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1E" w:rsidRPr="00A42579" w:rsidRDefault="00571A1E" w:rsidP="00571A1E">
      <w:pPr>
        <w:widowControl w:val="0"/>
        <w:tabs>
          <w:tab w:val="left" w:pos="993"/>
        </w:tabs>
        <w:contextualSpacing/>
        <w:jc w:val="center"/>
        <w:rPr>
          <w:rFonts w:ascii="Arial" w:eastAsia="Calibri" w:hAnsi="Arial" w:cs="Arial"/>
          <w:b/>
          <w:color w:val="000000" w:themeColor="text1"/>
          <w:spacing w:val="0"/>
          <w:sz w:val="24"/>
          <w:szCs w:val="24"/>
          <w:lang w:eastAsia="en-US"/>
        </w:rPr>
      </w:pPr>
      <w:r w:rsidRPr="00A42579">
        <w:rPr>
          <w:rFonts w:ascii="Arial" w:eastAsia="Calibri" w:hAnsi="Arial" w:cs="Arial"/>
          <w:b/>
          <w:color w:val="000000" w:themeColor="text1"/>
          <w:spacing w:val="0"/>
          <w:sz w:val="24"/>
          <w:szCs w:val="24"/>
          <w:lang w:eastAsia="en-US"/>
        </w:rPr>
        <w:t xml:space="preserve">Информация о муниципальных организациях отдыха детей и их оздоровления </w:t>
      </w:r>
      <w:r w:rsidRPr="00A42579">
        <w:rPr>
          <w:rFonts w:ascii="Arial" w:eastAsia="Calibri" w:hAnsi="Arial" w:cs="Arial"/>
          <w:b/>
          <w:color w:val="000000" w:themeColor="text1"/>
          <w:spacing w:val="0"/>
          <w:sz w:val="24"/>
          <w:szCs w:val="24"/>
          <w:lang w:eastAsia="en-US"/>
        </w:rPr>
        <w:br/>
        <w:t>с дневным пребыванием</w:t>
      </w:r>
      <w:r w:rsidR="00835703">
        <w:rPr>
          <w:rFonts w:ascii="Arial" w:eastAsia="Calibri" w:hAnsi="Arial" w:cs="Arial"/>
          <w:b/>
          <w:color w:val="000000" w:themeColor="text1"/>
          <w:spacing w:val="0"/>
          <w:sz w:val="24"/>
          <w:szCs w:val="24"/>
          <w:lang w:eastAsia="en-US"/>
        </w:rPr>
        <w:t xml:space="preserve"> </w:t>
      </w:r>
      <w:r w:rsidR="00835703" w:rsidRPr="00835703">
        <w:rPr>
          <w:rFonts w:ascii="Arial" w:eastAsia="Calibri" w:hAnsi="Arial" w:cs="Arial"/>
          <w:b/>
          <w:color w:val="000000" w:themeColor="text1"/>
          <w:spacing w:val="0"/>
          <w:sz w:val="24"/>
          <w:szCs w:val="24"/>
          <w:lang w:eastAsia="en-US"/>
        </w:rPr>
        <w:t>Курганской области</w:t>
      </w:r>
    </w:p>
    <w:p w:rsidR="00571A1E" w:rsidRPr="00A42579" w:rsidRDefault="00571A1E" w:rsidP="00571A1E">
      <w:pPr>
        <w:widowControl w:val="0"/>
        <w:tabs>
          <w:tab w:val="left" w:pos="993"/>
        </w:tabs>
        <w:contextualSpacing/>
        <w:jc w:val="both"/>
        <w:rPr>
          <w:rFonts w:ascii="Arial" w:eastAsia="Calibri" w:hAnsi="Arial" w:cs="Arial"/>
          <w:color w:val="000000" w:themeColor="text1"/>
          <w:spacing w:val="0"/>
          <w:sz w:val="24"/>
          <w:szCs w:val="24"/>
          <w:lang w:eastAsia="en-US"/>
        </w:rPr>
      </w:pPr>
    </w:p>
    <w:p w:rsidR="00571A1E" w:rsidRPr="00A42579" w:rsidRDefault="00571A1E" w:rsidP="00571A1E">
      <w:pPr>
        <w:widowControl w:val="0"/>
        <w:tabs>
          <w:tab w:val="left" w:pos="993"/>
        </w:tabs>
        <w:contextualSpacing/>
        <w:jc w:val="both"/>
        <w:rPr>
          <w:rFonts w:ascii="Arial" w:eastAsia="Calibri" w:hAnsi="Arial" w:cs="Arial"/>
          <w:color w:val="000000" w:themeColor="text1"/>
          <w:spacing w:val="0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843"/>
        <w:gridCol w:w="1417"/>
        <w:gridCol w:w="1234"/>
        <w:gridCol w:w="1559"/>
        <w:gridCol w:w="1134"/>
        <w:gridCol w:w="1985"/>
      </w:tblGrid>
      <w:tr w:rsidR="00F9609B" w:rsidRPr="00A42579" w:rsidTr="00F9609B">
        <w:trPr>
          <w:jc w:val="center"/>
        </w:trPr>
        <w:tc>
          <w:tcPr>
            <w:tcW w:w="671" w:type="dxa"/>
            <w:shd w:val="clear" w:color="auto" w:fill="auto"/>
          </w:tcPr>
          <w:p w:rsidR="00F9609B" w:rsidRPr="00A42579" w:rsidRDefault="00F9609B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F9609B" w:rsidRPr="00A42579" w:rsidRDefault="00F9609B" w:rsidP="00F9609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ОО</w:t>
            </w: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, на базе которой открывается лагерь</w:t>
            </w:r>
          </w:p>
        </w:tc>
        <w:tc>
          <w:tcPr>
            <w:tcW w:w="1417" w:type="dxa"/>
            <w:shd w:val="clear" w:color="auto" w:fill="auto"/>
          </w:tcPr>
          <w:p w:rsidR="00F9609B" w:rsidRPr="00A42579" w:rsidRDefault="00F9609B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Сроки смен</w:t>
            </w:r>
            <w:r w:rsidR="008C2BA8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, профильные смены</w:t>
            </w:r>
          </w:p>
        </w:tc>
        <w:tc>
          <w:tcPr>
            <w:tcW w:w="1234" w:type="dxa"/>
            <w:shd w:val="clear" w:color="auto" w:fill="auto"/>
          </w:tcPr>
          <w:p w:rsidR="00F9609B" w:rsidRPr="00A42579" w:rsidRDefault="00F9609B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Количество мест</w:t>
            </w:r>
          </w:p>
        </w:tc>
        <w:tc>
          <w:tcPr>
            <w:tcW w:w="1559" w:type="dxa"/>
            <w:shd w:val="clear" w:color="auto" w:fill="auto"/>
          </w:tcPr>
          <w:p w:rsidR="00F9609B" w:rsidRPr="00A42579" w:rsidRDefault="00F9609B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Сведения о программе смены (в том числе об ее экспертизе)</w:t>
            </w:r>
          </w:p>
        </w:tc>
        <w:tc>
          <w:tcPr>
            <w:tcW w:w="1134" w:type="dxa"/>
            <w:shd w:val="clear" w:color="auto" w:fill="auto"/>
          </w:tcPr>
          <w:p w:rsidR="00F9609B" w:rsidRPr="00A42579" w:rsidRDefault="00F9609B" w:rsidP="00F9609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Сведения о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ПВР</w:t>
            </w: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(в том числе об ее экспертизе)</w:t>
            </w:r>
          </w:p>
        </w:tc>
        <w:tc>
          <w:tcPr>
            <w:tcW w:w="1985" w:type="dxa"/>
            <w:shd w:val="clear" w:color="auto" w:fill="auto"/>
          </w:tcPr>
          <w:p w:rsidR="00F9609B" w:rsidRPr="00A42579" w:rsidRDefault="00F9609B" w:rsidP="00DC1175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Ссылка на раздел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по отдыху и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оздоров-лению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на сайте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образова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-тельной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организа-ции</w:t>
            </w:r>
            <w:proofErr w:type="spellEnd"/>
          </w:p>
        </w:tc>
      </w:tr>
      <w:tr w:rsidR="00F9609B" w:rsidRPr="00A42579" w:rsidTr="00F9609B">
        <w:trPr>
          <w:jc w:val="center"/>
        </w:trPr>
        <w:tc>
          <w:tcPr>
            <w:tcW w:w="671" w:type="dxa"/>
            <w:shd w:val="clear" w:color="auto" w:fill="auto"/>
          </w:tcPr>
          <w:p w:rsidR="00F9609B" w:rsidRPr="00A42579" w:rsidRDefault="00F9609B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9609B" w:rsidRPr="00A42579" w:rsidRDefault="00BE3539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МКОУ «Макушинская СОШ» №2</w:t>
            </w:r>
          </w:p>
        </w:tc>
        <w:tc>
          <w:tcPr>
            <w:tcW w:w="1417" w:type="dxa"/>
            <w:shd w:val="clear" w:color="auto" w:fill="auto"/>
          </w:tcPr>
          <w:p w:rsidR="00F9609B" w:rsidRDefault="00305A47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01</w:t>
            </w:r>
            <w:r w:rsidR="00F9609B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.07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6.-22.06</w:t>
            </w:r>
            <w:r w:rsidR="00F9609B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.2026</w:t>
            </w:r>
          </w:p>
          <w:p w:rsidR="008C2BA8" w:rsidRPr="00A42579" w:rsidRDefault="008C2BA8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Психилого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-педагогическое направление, Точка Роста)</w:t>
            </w:r>
          </w:p>
        </w:tc>
        <w:tc>
          <w:tcPr>
            <w:tcW w:w="1234" w:type="dxa"/>
            <w:shd w:val="clear" w:color="auto" w:fill="auto"/>
          </w:tcPr>
          <w:p w:rsidR="00F9609B" w:rsidRPr="00A42579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130 из них 55 ТЖС</w:t>
            </w:r>
          </w:p>
        </w:tc>
        <w:tc>
          <w:tcPr>
            <w:tcW w:w="1559" w:type="dxa"/>
            <w:shd w:val="clear" w:color="auto" w:fill="auto"/>
          </w:tcPr>
          <w:p w:rsidR="00F9609B" w:rsidRPr="00A42579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Солнечный город (Экспертное заключение от 18.05.26 № 3</w:t>
            </w:r>
            <w:r w:rsidR="00F9609B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9609B" w:rsidRPr="00A42579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Экспертное заключение ПВР от 18.05.2026 № 3</w:t>
            </w:r>
            <w:r w:rsidR="00F9609B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9609B" w:rsidRDefault="00305A47" w:rsidP="0053720E">
            <w:pPr>
              <w:rPr>
                <w:sz w:val="18"/>
                <w:szCs w:val="18"/>
              </w:rPr>
            </w:pPr>
            <w:hyperlink r:id="rId8" w:history="1">
              <w:r w:rsidRPr="00E013B8">
                <w:rPr>
                  <w:rStyle w:val="af5"/>
                  <w:sz w:val="18"/>
                  <w:szCs w:val="18"/>
                </w:rPr>
                <w:t>https://shkolachebakovskaya-r45.gosweb.gosuslugi.ru</w:t>
              </w:r>
            </w:hyperlink>
          </w:p>
          <w:p w:rsidR="00305A47" w:rsidRPr="00423922" w:rsidRDefault="00305A47" w:rsidP="0053720E">
            <w:pPr>
              <w:rPr>
                <w:sz w:val="18"/>
                <w:szCs w:val="18"/>
              </w:rPr>
            </w:pPr>
          </w:p>
        </w:tc>
      </w:tr>
      <w:tr w:rsidR="00F9609B" w:rsidRPr="00A42579" w:rsidTr="00F9609B">
        <w:trPr>
          <w:jc w:val="center"/>
        </w:trPr>
        <w:tc>
          <w:tcPr>
            <w:tcW w:w="671" w:type="dxa"/>
            <w:shd w:val="clear" w:color="auto" w:fill="auto"/>
          </w:tcPr>
          <w:p w:rsidR="00F9609B" w:rsidRPr="00A42579" w:rsidRDefault="00F9609B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A42579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9609B" w:rsidRPr="00A42579" w:rsidRDefault="00BE3539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МБ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ОУ «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Макушинская СОШ №1»</w:t>
            </w:r>
          </w:p>
        </w:tc>
        <w:tc>
          <w:tcPr>
            <w:tcW w:w="1417" w:type="dxa"/>
            <w:shd w:val="clear" w:color="auto" w:fill="auto"/>
          </w:tcPr>
          <w:p w:rsidR="00F9609B" w:rsidRDefault="00305A47" w:rsidP="008D6129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03.08.-21.08.2026</w:t>
            </w:r>
          </w:p>
          <w:p w:rsidR="008C2BA8" w:rsidRDefault="008C2BA8" w:rsidP="008D6129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(Движение первых, Инженерное направление)</w:t>
            </w:r>
          </w:p>
          <w:p w:rsidR="00F9609B" w:rsidRPr="00A42579" w:rsidRDefault="00F9609B" w:rsidP="008D6129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shd w:val="clear" w:color="auto" w:fill="auto"/>
          </w:tcPr>
          <w:p w:rsidR="00F9609B" w:rsidRPr="00A42579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75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из них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60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ТЖС</w:t>
            </w:r>
          </w:p>
        </w:tc>
        <w:tc>
          <w:tcPr>
            <w:tcW w:w="1559" w:type="dxa"/>
            <w:shd w:val="clear" w:color="auto" w:fill="auto"/>
          </w:tcPr>
          <w:p w:rsidR="00F9609B" w:rsidRPr="00A42579" w:rsidRDefault="00305A47" w:rsidP="006428D3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Программа Движения первых</w:t>
            </w:r>
          </w:p>
        </w:tc>
        <w:tc>
          <w:tcPr>
            <w:tcW w:w="1134" w:type="dxa"/>
            <w:shd w:val="clear" w:color="auto" w:fill="auto"/>
          </w:tcPr>
          <w:p w:rsidR="00F9609B" w:rsidRPr="00A42579" w:rsidRDefault="00305A47" w:rsidP="00F9609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Экспертиза не проводилась</w:t>
            </w:r>
          </w:p>
        </w:tc>
        <w:tc>
          <w:tcPr>
            <w:tcW w:w="1985" w:type="dxa"/>
            <w:shd w:val="clear" w:color="auto" w:fill="auto"/>
          </w:tcPr>
          <w:p w:rsidR="00F9609B" w:rsidRDefault="00305A47" w:rsidP="0053720E">
            <w:pPr>
              <w:rPr>
                <w:sz w:val="18"/>
                <w:szCs w:val="18"/>
              </w:rPr>
            </w:pPr>
            <w:hyperlink r:id="rId9" w:history="1">
              <w:r w:rsidRPr="00E013B8">
                <w:rPr>
                  <w:rStyle w:val="af5"/>
                  <w:sz w:val="18"/>
                  <w:szCs w:val="18"/>
                </w:rPr>
                <w:t>https://shkola1makushino-r45.gosweb.gosuslugi.ru</w:t>
              </w:r>
            </w:hyperlink>
          </w:p>
          <w:p w:rsidR="00305A47" w:rsidRPr="00423922" w:rsidRDefault="00305A47" w:rsidP="0053720E">
            <w:pPr>
              <w:rPr>
                <w:sz w:val="18"/>
                <w:szCs w:val="18"/>
              </w:rPr>
            </w:pPr>
          </w:p>
        </w:tc>
      </w:tr>
      <w:tr w:rsidR="00F9609B" w:rsidRPr="00A42579" w:rsidTr="00F9609B">
        <w:trPr>
          <w:jc w:val="center"/>
        </w:trPr>
        <w:tc>
          <w:tcPr>
            <w:tcW w:w="671" w:type="dxa"/>
            <w:shd w:val="clear" w:color="auto" w:fill="auto"/>
          </w:tcPr>
          <w:p w:rsidR="00F9609B" w:rsidRPr="00A42579" w:rsidRDefault="00F9609B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F9609B" w:rsidRDefault="00BE3539" w:rsidP="00BE3539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МКОУ «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Казаркинская СОШ»</w:t>
            </w:r>
          </w:p>
        </w:tc>
        <w:tc>
          <w:tcPr>
            <w:tcW w:w="1417" w:type="dxa"/>
            <w:shd w:val="clear" w:color="auto" w:fill="auto"/>
          </w:tcPr>
          <w:p w:rsidR="00F9609B" w:rsidRDefault="00F9609B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01.06.-22.06.2026</w:t>
            </w:r>
          </w:p>
          <w:p w:rsidR="008C2BA8" w:rsidRDefault="008C2BA8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(Движение первых)</w:t>
            </w:r>
          </w:p>
        </w:tc>
        <w:tc>
          <w:tcPr>
            <w:tcW w:w="1234" w:type="dxa"/>
            <w:shd w:val="clear" w:color="auto" w:fill="auto"/>
          </w:tcPr>
          <w:p w:rsidR="00F9609B" w:rsidRDefault="00305A47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30 из них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5 ТЖС</w:t>
            </w:r>
          </w:p>
        </w:tc>
        <w:tc>
          <w:tcPr>
            <w:tcW w:w="1559" w:type="dxa"/>
            <w:shd w:val="clear" w:color="auto" w:fill="auto"/>
          </w:tcPr>
          <w:p w:rsidR="00F9609B" w:rsidRDefault="00305A47" w:rsidP="000C2248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Программа Движения первых</w:t>
            </w:r>
          </w:p>
        </w:tc>
        <w:tc>
          <w:tcPr>
            <w:tcW w:w="1134" w:type="dxa"/>
            <w:shd w:val="clear" w:color="auto" w:fill="auto"/>
          </w:tcPr>
          <w:p w:rsidR="00F9609B" w:rsidRDefault="00305A47" w:rsidP="000C2248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Экспертиза не проводилась</w:t>
            </w:r>
          </w:p>
        </w:tc>
        <w:tc>
          <w:tcPr>
            <w:tcW w:w="1985" w:type="dxa"/>
            <w:shd w:val="clear" w:color="auto" w:fill="auto"/>
          </w:tcPr>
          <w:p w:rsidR="00F9609B" w:rsidRDefault="00305A47" w:rsidP="0053720E">
            <w:pPr>
              <w:rPr>
                <w:sz w:val="20"/>
                <w:szCs w:val="20"/>
              </w:rPr>
            </w:pPr>
            <w:hyperlink r:id="rId10" w:history="1">
              <w:r w:rsidRPr="00E013B8">
                <w:rPr>
                  <w:rStyle w:val="af5"/>
                  <w:sz w:val="20"/>
                  <w:szCs w:val="20"/>
                </w:rPr>
                <w:t>https://shkolakazarkinskaya-r45.gosweb.gosuslugi.ru</w:t>
              </w:r>
            </w:hyperlink>
          </w:p>
          <w:p w:rsidR="00305A47" w:rsidRPr="0053720E" w:rsidRDefault="00305A47" w:rsidP="0053720E">
            <w:pPr>
              <w:rPr>
                <w:sz w:val="20"/>
                <w:szCs w:val="20"/>
              </w:rPr>
            </w:pPr>
          </w:p>
        </w:tc>
      </w:tr>
      <w:tr w:rsidR="00F9609B" w:rsidRPr="00A42579" w:rsidTr="00F9609B">
        <w:trPr>
          <w:jc w:val="center"/>
        </w:trPr>
        <w:tc>
          <w:tcPr>
            <w:tcW w:w="671" w:type="dxa"/>
            <w:shd w:val="clear" w:color="auto" w:fill="auto"/>
          </w:tcPr>
          <w:p w:rsidR="00F9609B" w:rsidRDefault="00F9609B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F9609B" w:rsidRDefault="00BE3539" w:rsidP="00BE3539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МКОУ «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Маршихинская СОШ»</w:t>
            </w:r>
          </w:p>
        </w:tc>
        <w:tc>
          <w:tcPr>
            <w:tcW w:w="1417" w:type="dxa"/>
            <w:shd w:val="clear" w:color="auto" w:fill="auto"/>
          </w:tcPr>
          <w:p w:rsidR="00F9609B" w:rsidRDefault="00F9609B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0</w:t>
            </w:r>
            <w:r w:rsidR="00305A47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1.06.-22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.06.2026</w:t>
            </w:r>
          </w:p>
          <w:p w:rsidR="008C2BA8" w:rsidRDefault="008C2BA8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(Движение первых)</w:t>
            </w:r>
          </w:p>
        </w:tc>
        <w:tc>
          <w:tcPr>
            <w:tcW w:w="1234" w:type="dxa"/>
            <w:shd w:val="clear" w:color="auto" w:fill="auto"/>
          </w:tcPr>
          <w:p w:rsidR="00F9609B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30 из них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5 ТЖС</w:t>
            </w:r>
          </w:p>
        </w:tc>
        <w:tc>
          <w:tcPr>
            <w:tcW w:w="1559" w:type="dxa"/>
            <w:shd w:val="clear" w:color="auto" w:fill="auto"/>
          </w:tcPr>
          <w:p w:rsidR="00F9609B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Программа Движения первых</w:t>
            </w:r>
          </w:p>
        </w:tc>
        <w:tc>
          <w:tcPr>
            <w:tcW w:w="1134" w:type="dxa"/>
            <w:shd w:val="clear" w:color="auto" w:fill="auto"/>
          </w:tcPr>
          <w:p w:rsidR="00F9609B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Экспертиза не проводилась</w:t>
            </w:r>
          </w:p>
        </w:tc>
        <w:tc>
          <w:tcPr>
            <w:tcW w:w="1985" w:type="dxa"/>
            <w:shd w:val="clear" w:color="auto" w:fill="auto"/>
          </w:tcPr>
          <w:p w:rsidR="00F9609B" w:rsidRDefault="008C2BA8" w:rsidP="0053720E">
            <w:pPr>
              <w:rPr>
                <w:sz w:val="20"/>
                <w:szCs w:val="20"/>
              </w:rPr>
            </w:pPr>
            <w:hyperlink r:id="rId11" w:history="1">
              <w:r w:rsidRPr="00E013B8">
                <w:rPr>
                  <w:rStyle w:val="af5"/>
                  <w:sz w:val="20"/>
                  <w:szCs w:val="20"/>
                </w:rPr>
                <w:t>https://shkolamarshixinskayamorshixa-r45.gosweb.gosuslugi.ru</w:t>
              </w:r>
            </w:hyperlink>
          </w:p>
          <w:p w:rsidR="008C2BA8" w:rsidRPr="0053720E" w:rsidRDefault="008C2BA8" w:rsidP="0053720E">
            <w:pPr>
              <w:rPr>
                <w:sz w:val="20"/>
                <w:szCs w:val="20"/>
              </w:rPr>
            </w:pPr>
          </w:p>
        </w:tc>
      </w:tr>
      <w:tr w:rsidR="00BE3539" w:rsidRPr="00A42579" w:rsidTr="00F9609B">
        <w:trPr>
          <w:jc w:val="center"/>
        </w:trPr>
        <w:tc>
          <w:tcPr>
            <w:tcW w:w="671" w:type="dxa"/>
            <w:shd w:val="clear" w:color="auto" w:fill="auto"/>
          </w:tcPr>
          <w:p w:rsidR="00BE3539" w:rsidRDefault="00BE3539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E3539" w:rsidRDefault="00BE3539" w:rsidP="00BE3539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МКОУ «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Пионерская СОШ»</w:t>
            </w:r>
          </w:p>
        </w:tc>
        <w:tc>
          <w:tcPr>
            <w:tcW w:w="1417" w:type="dxa"/>
            <w:shd w:val="clear" w:color="auto" w:fill="auto"/>
          </w:tcPr>
          <w:p w:rsidR="00BE3539" w:rsidRDefault="00305A47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01.06-22.06.2026</w:t>
            </w:r>
          </w:p>
          <w:p w:rsidR="008C2BA8" w:rsidRDefault="008C2BA8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(Точка Роста, Орлята России)</w:t>
            </w:r>
            <w:bookmarkStart w:id="0" w:name="_GoBack"/>
            <w:bookmarkEnd w:id="0"/>
          </w:p>
        </w:tc>
        <w:tc>
          <w:tcPr>
            <w:tcW w:w="1234" w:type="dxa"/>
            <w:shd w:val="clear" w:color="auto" w:fill="auto"/>
          </w:tcPr>
          <w:p w:rsidR="00BE3539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30 из них 15 ТЖС</w:t>
            </w:r>
          </w:p>
        </w:tc>
        <w:tc>
          <w:tcPr>
            <w:tcW w:w="1559" w:type="dxa"/>
            <w:shd w:val="clear" w:color="auto" w:fill="auto"/>
          </w:tcPr>
          <w:p w:rsidR="00BE3539" w:rsidRDefault="008C2BA8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Первые, Орлята России-это мы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(Экспертное заключение от 18.05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.26 № 2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E3539" w:rsidRDefault="008C2BA8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Экспертное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заключение ПВР от 18.05.2026 № 2</w:t>
            </w:r>
          </w:p>
        </w:tc>
        <w:tc>
          <w:tcPr>
            <w:tcW w:w="1985" w:type="dxa"/>
            <w:shd w:val="clear" w:color="auto" w:fill="auto"/>
          </w:tcPr>
          <w:p w:rsidR="00BE3539" w:rsidRPr="008C2BA8" w:rsidRDefault="008C2BA8" w:rsidP="0053720E">
            <w:pPr>
              <w:rPr>
                <w:sz w:val="20"/>
                <w:szCs w:val="20"/>
              </w:rPr>
            </w:pPr>
            <w:hyperlink r:id="rId12" w:history="1">
              <w:r w:rsidRPr="008C2BA8">
                <w:rPr>
                  <w:rStyle w:val="af5"/>
                  <w:sz w:val="20"/>
                  <w:szCs w:val="20"/>
                </w:rPr>
                <w:t>https://shkolapionerskaya-r45.gosweb.gosuslugi.ru</w:t>
              </w:r>
            </w:hyperlink>
          </w:p>
          <w:p w:rsidR="008C2BA8" w:rsidRDefault="008C2BA8" w:rsidP="0053720E"/>
        </w:tc>
      </w:tr>
      <w:tr w:rsidR="00BE3539" w:rsidRPr="008C2BA8" w:rsidTr="00F9609B">
        <w:trPr>
          <w:jc w:val="center"/>
        </w:trPr>
        <w:tc>
          <w:tcPr>
            <w:tcW w:w="671" w:type="dxa"/>
            <w:shd w:val="clear" w:color="auto" w:fill="auto"/>
          </w:tcPr>
          <w:p w:rsidR="00BE3539" w:rsidRDefault="00BE3539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E3539" w:rsidRDefault="00BE3539" w:rsidP="00BE3539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МКОУ «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Коноваловская СОШ»</w:t>
            </w:r>
          </w:p>
        </w:tc>
        <w:tc>
          <w:tcPr>
            <w:tcW w:w="1417" w:type="dxa"/>
            <w:shd w:val="clear" w:color="auto" w:fill="auto"/>
          </w:tcPr>
          <w:p w:rsidR="00BE3539" w:rsidRDefault="00305A47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01.06-22.06.2026</w:t>
            </w:r>
          </w:p>
        </w:tc>
        <w:tc>
          <w:tcPr>
            <w:tcW w:w="1234" w:type="dxa"/>
            <w:shd w:val="clear" w:color="auto" w:fill="auto"/>
          </w:tcPr>
          <w:p w:rsidR="00BE3539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25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из них 1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0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ТЖС</w:t>
            </w:r>
          </w:p>
        </w:tc>
        <w:tc>
          <w:tcPr>
            <w:tcW w:w="1559" w:type="dxa"/>
            <w:shd w:val="clear" w:color="auto" w:fill="auto"/>
          </w:tcPr>
          <w:p w:rsidR="00BE3539" w:rsidRDefault="008C2BA8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Радуга творчества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(Экспертное заключение от 18.05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.26 № 4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E3539" w:rsidRDefault="008C2BA8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Экспертное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заключение ПВР от 18.05.2026 № 4</w:t>
            </w:r>
          </w:p>
        </w:tc>
        <w:tc>
          <w:tcPr>
            <w:tcW w:w="1985" w:type="dxa"/>
            <w:shd w:val="clear" w:color="auto" w:fill="auto"/>
          </w:tcPr>
          <w:p w:rsidR="00BE3539" w:rsidRPr="008C2BA8" w:rsidRDefault="008C2BA8" w:rsidP="0053720E">
            <w:pPr>
              <w:rPr>
                <w:sz w:val="18"/>
                <w:szCs w:val="18"/>
              </w:rPr>
            </w:pPr>
            <w:hyperlink r:id="rId13" w:history="1">
              <w:r w:rsidRPr="008C2BA8">
                <w:rPr>
                  <w:rStyle w:val="af5"/>
                  <w:sz w:val="18"/>
                  <w:szCs w:val="18"/>
                </w:rPr>
                <w:t>https://shkolakonovalovskaya-r45.gosweb.gosuslugi.ru</w:t>
              </w:r>
            </w:hyperlink>
          </w:p>
          <w:p w:rsidR="008C2BA8" w:rsidRPr="008C2BA8" w:rsidRDefault="008C2BA8" w:rsidP="0053720E">
            <w:pPr>
              <w:rPr>
                <w:sz w:val="18"/>
                <w:szCs w:val="18"/>
              </w:rPr>
            </w:pPr>
          </w:p>
        </w:tc>
      </w:tr>
      <w:tr w:rsidR="00BE3539" w:rsidRPr="00A42579" w:rsidTr="00F9609B">
        <w:trPr>
          <w:jc w:val="center"/>
        </w:trPr>
        <w:tc>
          <w:tcPr>
            <w:tcW w:w="671" w:type="dxa"/>
            <w:shd w:val="clear" w:color="auto" w:fill="auto"/>
          </w:tcPr>
          <w:p w:rsidR="00BE3539" w:rsidRDefault="00BE3539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BE3539" w:rsidRDefault="00BE3539" w:rsidP="00305A47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МКОУ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 w:rsidR="00305A47"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Сетовенская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СОШ»</w:t>
            </w:r>
          </w:p>
        </w:tc>
        <w:tc>
          <w:tcPr>
            <w:tcW w:w="1417" w:type="dxa"/>
            <w:shd w:val="clear" w:color="auto" w:fill="auto"/>
          </w:tcPr>
          <w:p w:rsidR="00BE3539" w:rsidRDefault="00305A47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>01.06-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>22.06.2026</w:t>
            </w:r>
          </w:p>
        </w:tc>
        <w:tc>
          <w:tcPr>
            <w:tcW w:w="1234" w:type="dxa"/>
            <w:shd w:val="clear" w:color="auto" w:fill="auto"/>
          </w:tcPr>
          <w:p w:rsidR="00BE3539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>5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0 из них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>15 ТЖС</w:t>
            </w:r>
          </w:p>
        </w:tc>
        <w:tc>
          <w:tcPr>
            <w:tcW w:w="1559" w:type="dxa"/>
            <w:shd w:val="clear" w:color="auto" w:fill="auto"/>
          </w:tcPr>
          <w:p w:rsidR="00BE3539" w:rsidRDefault="008C2BA8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 xml:space="preserve">Программа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>Движения первых</w:t>
            </w:r>
          </w:p>
        </w:tc>
        <w:tc>
          <w:tcPr>
            <w:tcW w:w="1134" w:type="dxa"/>
            <w:shd w:val="clear" w:color="auto" w:fill="auto"/>
          </w:tcPr>
          <w:p w:rsidR="00BE3539" w:rsidRDefault="008C2BA8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>Эксперт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>иза не проводилась</w:t>
            </w:r>
          </w:p>
        </w:tc>
        <w:tc>
          <w:tcPr>
            <w:tcW w:w="1985" w:type="dxa"/>
            <w:shd w:val="clear" w:color="auto" w:fill="auto"/>
          </w:tcPr>
          <w:p w:rsidR="00BE3539" w:rsidRPr="008C2BA8" w:rsidRDefault="008C2BA8" w:rsidP="0053720E">
            <w:pPr>
              <w:rPr>
                <w:sz w:val="18"/>
                <w:szCs w:val="18"/>
              </w:rPr>
            </w:pPr>
            <w:hyperlink r:id="rId14" w:history="1">
              <w:r w:rsidRPr="008C2BA8">
                <w:rPr>
                  <w:rStyle w:val="af5"/>
                  <w:sz w:val="18"/>
                  <w:szCs w:val="18"/>
                </w:rPr>
                <w:t>https://shkolasetovenskaya-</w:t>
              </w:r>
              <w:r w:rsidRPr="008C2BA8">
                <w:rPr>
                  <w:rStyle w:val="af5"/>
                  <w:sz w:val="18"/>
                  <w:szCs w:val="18"/>
                </w:rPr>
                <w:lastRenderedPageBreak/>
                <w:t>r45.gosweb.gosuslugi.ru</w:t>
              </w:r>
            </w:hyperlink>
          </w:p>
          <w:p w:rsidR="008C2BA8" w:rsidRPr="008C2BA8" w:rsidRDefault="008C2BA8" w:rsidP="0053720E">
            <w:pPr>
              <w:rPr>
                <w:sz w:val="18"/>
                <w:szCs w:val="18"/>
              </w:rPr>
            </w:pPr>
          </w:p>
        </w:tc>
      </w:tr>
      <w:tr w:rsidR="00BE3539" w:rsidRPr="00A42579" w:rsidTr="00F9609B">
        <w:trPr>
          <w:jc w:val="center"/>
        </w:trPr>
        <w:tc>
          <w:tcPr>
            <w:tcW w:w="671" w:type="dxa"/>
            <w:shd w:val="clear" w:color="auto" w:fill="auto"/>
          </w:tcPr>
          <w:p w:rsidR="00BE3539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auto"/>
          </w:tcPr>
          <w:p w:rsidR="00BE3539" w:rsidRDefault="00305A47" w:rsidP="00305A47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ЧебавковскаяСОШ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E3539" w:rsidRDefault="00305A47" w:rsidP="0039593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01.06.-22.06.2026</w:t>
            </w:r>
          </w:p>
        </w:tc>
        <w:tc>
          <w:tcPr>
            <w:tcW w:w="1234" w:type="dxa"/>
            <w:shd w:val="clear" w:color="auto" w:fill="auto"/>
          </w:tcPr>
          <w:p w:rsidR="00BE3539" w:rsidRDefault="00305A47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30 из них 15 ТЖС</w:t>
            </w:r>
          </w:p>
        </w:tc>
        <w:tc>
          <w:tcPr>
            <w:tcW w:w="1559" w:type="dxa"/>
            <w:shd w:val="clear" w:color="auto" w:fill="auto"/>
          </w:tcPr>
          <w:p w:rsidR="00BE3539" w:rsidRDefault="008C2BA8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Дружба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 (Экспертное заключение от 18.05.26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№ 1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E3539" w:rsidRDefault="008C2BA8" w:rsidP="00571A1E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Экспертное </w:t>
            </w:r>
            <w:r>
              <w:rPr>
                <w:rFonts w:ascii="Arial" w:eastAsia="Calibri" w:hAnsi="Arial" w:cs="Arial"/>
                <w:color w:val="000000" w:themeColor="text1"/>
                <w:spacing w:val="0"/>
                <w:sz w:val="22"/>
                <w:szCs w:val="22"/>
                <w:lang w:eastAsia="en-US"/>
              </w:rPr>
              <w:t>заключение ПВР от 18.05.2026 № 1</w:t>
            </w:r>
          </w:p>
        </w:tc>
        <w:tc>
          <w:tcPr>
            <w:tcW w:w="1985" w:type="dxa"/>
            <w:shd w:val="clear" w:color="auto" w:fill="auto"/>
          </w:tcPr>
          <w:p w:rsidR="00BE3539" w:rsidRPr="008C2BA8" w:rsidRDefault="008C2BA8" w:rsidP="0053720E">
            <w:pPr>
              <w:rPr>
                <w:sz w:val="20"/>
                <w:szCs w:val="20"/>
              </w:rPr>
            </w:pPr>
            <w:hyperlink r:id="rId15" w:history="1">
              <w:r w:rsidRPr="008C2BA8">
                <w:rPr>
                  <w:rStyle w:val="af5"/>
                  <w:sz w:val="20"/>
                  <w:szCs w:val="20"/>
                </w:rPr>
                <w:t>https://shkolachebakovskaya-r45.gosweb.gosuslugi.ru</w:t>
              </w:r>
            </w:hyperlink>
          </w:p>
          <w:p w:rsidR="008C2BA8" w:rsidRDefault="008C2BA8" w:rsidP="0053720E"/>
        </w:tc>
      </w:tr>
    </w:tbl>
    <w:p w:rsidR="00571A1E" w:rsidRPr="00A42579" w:rsidRDefault="00571A1E" w:rsidP="00571A1E">
      <w:pPr>
        <w:widowControl w:val="0"/>
        <w:tabs>
          <w:tab w:val="left" w:pos="993"/>
        </w:tabs>
        <w:contextualSpacing/>
        <w:jc w:val="both"/>
        <w:rPr>
          <w:rFonts w:ascii="Arial" w:eastAsia="Calibri" w:hAnsi="Arial" w:cs="Arial"/>
          <w:color w:val="000000" w:themeColor="text1"/>
          <w:spacing w:val="0"/>
          <w:sz w:val="24"/>
          <w:szCs w:val="24"/>
          <w:lang w:eastAsia="en-US"/>
        </w:rPr>
      </w:pPr>
    </w:p>
    <w:p w:rsidR="00571A1E" w:rsidRPr="00A42579" w:rsidRDefault="00571A1E" w:rsidP="00571A1E">
      <w:pPr>
        <w:widowControl w:val="0"/>
        <w:tabs>
          <w:tab w:val="left" w:pos="993"/>
        </w:tabs>
        <w:contextualSpacing/>
        <w:jc w:val="both"/>
        <w:rPr>
          <w:rFonts w:ascii="Arial" w:eastAsia="Calibri" w:hAnsi="Arial" w:cs="Arial"/>
          <w:color w:val="000000" w:themeColor="text1"/>
          <w:spacing w:val="0"/>
          <w:sz w:val="24"/>
          <w:szCs w:val="24"/>
          <w:lang w:eastAsia="en-US"/>
        </w:rPr>
      </w:pPr>
    </w:p>
    <w:p w:rsidR="00571A1E" w:rsidRPr="00A42579" w:rsidRDefault="00571A1E" w:rsidP="00571A1E">
      <w:pPr>
        <w:widowControl w:val="0"/>
        <w:tabs>
          <w:tab w:val="left" w:pos="993"/>
        </w:tabs>
        <w:contextualSpacing/>
        <w:jc w:val="both"/>
        <w:rPr>
          <w:rFonts w:ascii="Arial" w:eastAsia="Calibri" w:hAnsi="Arial" w:cs="Arial"/>
          <w:color w:val="000000" w:themeColor="text1"/>
          <w:spacing w:val="0"/>
          <w:sz w:val="24"/>
          <w:szCs w:val="24"/>
          <w:lang w:eastAsia="en-US"/>
        </w:rPr>
      </w:pPr>
    </w:p>
    <w:p w:rsidR="00571A1E" w:rsidRPr="00A42579" w:rsidRDefault="00571A1E" w:rsidP="00571A1E">
      <w:pPr>
        <w:widowControl w:val="0"/>
        <w:tabs>
          <w:tab w:val="left" w:pos="993"/>
        </w:tabs>
        <w:contextualSpacing/>
        <w:jc w:val="both"/>
        <w:rPr>
          <w:rFonts w:ascii="Arial" w:eastAsia="Calibri" w:hAnsi="Arial" w:cs="Arial"/>
          <w:color w:val="000000" w:themeColor="text1"/>
          <w:spacing w:val="0"/>
          <w:sz w:val="24"/>
          <w:szCs w:val="24"/>
          <w:lang w:eastAsia="en-US"/>
        </w:rPr>
      </w:pPr>
    </w:p>
    <w:sectPr w:rsidR="00571A1E" w:rsidRPr="00A42579" w:rsidSect="00FC637B">
      <w:headerReference w:type="even" r:id="rId16"/>
      <w:headerReference w:type="default" r:id="rId17"/>
      <w:headerReference w:type="first" r:id="rId18"/>
      <w:footnotePr>
        <w:pos w:val="beneathText"/>
      </w:footnotePr>
      <w:pgSz w:w="11905" w:h="16837"/>
      <w:pgMar w:top="1134" w:right="567" w:bottom="113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84" w:rsidRDefault="00031984">
      <w:r>
        <w:separator/>
      </w:r>
    </w:p>
  </w:endnote>
  <w:endnote w:type="continuationSeparator" w:id="0">
    <w:p w:rsidR="00031984" w:rsidRDefault="0003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84" w:rsidRDefault="00031984">
      <w:r>
        <w:separator/>
      </w:r>
    </w:p>
  </w:footnote>
  <w:footnote w:type="continuationSeparator" w:id="0">
    <w:p w:rsidR="00031984" w:rsidRDefault="00031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8D" w:rsidRDefault="00181C8D" w:rsidP="00181C8D">
    <w:pPr>
      <w:pStyle w:val="aff2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separate"/>
    </w:r>
    <w:r>
      <w:rPr>
        <w:rStyle w:val="affb"/>
        <w:noProof/>
      </w:rPr>
      <w:t>4</w:t>
    </w:r>
    <w:r>
      <w:rPr>
        <w:rStyle w:val="affb"/>
      </w:rPr>
      <w:fldChar w:fldCharType="end"/>
    </w:r>
  </w:p>
  <w:p w:rsidR="00181C8D" w:rsidRDefault="00181C8D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8D" w:rsidRPr="00571A1E" w:rsidRDefault="00181C8D" w:rsidP="00181C8D">
    <w:pPr>
      <w:pStyle w:val="aff2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8D" w:rsidRPr="005B6BC1" w:rsidRDefault="00181C8D" w:rsidP="00181C8D">
    <w:pPr>
      <w:pStyle w:val="aff2"/>
      <w:rPr>
        <w:sz w:val="20"/>
        <w:szCs w:val="20"/>
      </w:rPr>
    </w:pPr>
  </w:p>
  <w:p w:rsidR="00181C8D" w:rsidRDefault="00181C8D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2198"/>
    <w:multiLevelType w:val="hybridMultilevel"/>
    <w:tmpl w:val="FB0EFE8C"/>
    <w:lvl w:ilvl="0" w:tplc="F6BAFAC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3258C0C0">
      <w:start w:val="1"/>
      <w:numFmt w:val="lowerLetter"/>
      <w:lvlText w:val="%2."/>
      <w:lvlJc w:val="left"/>
      <w:pPr>
        <w:ind w:left="1368" w:hanging="360"/>
      </w:pPr>
    </w:lvl>
    <w:lvl w:ilvl="2" w:tplc="38929F80">
      <w:start w:val="1"/>
      <w:numFmt w:val="lowerRoman"/>
      <w:lvlText w:val="%3."/>
      <w:lvlJc w:val="right"/>
      <w:pPr>
        <w:ind w:left="2088" w:hanging="180"/>
      </w:pPr>
    </w:lvl>
    <w:lvl w:ilvl="3" w:tplc="69A2C5BA">
      <w:start w:val="1"/>
      <w:numFmt w:val="decimal"/>
      <w:lvlText w:val="%4."/>
      <w:lvlJc w:val="left"/>
      <w:pPr>
        <w:ind w:left="2808" w:hanging="360"/>
      </w:pPr>
    </w:lvl>
    <w:lvl w:ilvl="4" w:tplc="1F2AF010">
      <w:start w:val="1"/>
      <w:numFmt w:val="lowerLetter"/>
      <w:lvlText w:val="%5."/>
      <w:lvlJc w:val="left"/>
      <w:pPr>
        <w:ind w:left="3528" w:hanging="360"/>
      </w:pPr>
    </w:lvl>
    <w:lvl w:ilvl="5" w:tplc="2A30F81C">
      <w:start w:val="1"/>
      <w:numFmt w:val="lowerRoman"/>
      <w:lvlText w:val="%6."/>
      <w:lvlJc w:val="right"/>
      <w:pPr>
        <w:ind w:left="4248" w:hanging="180"/>
      </w:pPr>
    </w:lvl>
    <w:lvl w:ilvl="6" w:tplc="FDAEC86C">
      <w:start w:val="1"/>
      <w:numFmt w:val="decimal"/>
      <w:lvlText w:val="%7."/>
      <w:lvlJc w:val="left"/>
      <w:pPr>
        <w:ind w:left="4968" w:hanging="360"/>
      </w:pPr>
    </w:lvl>
    <w:lvl w:ilvl="7" w:tplc="8E9467B4">
      <w:start w:val="1"/>
      <w:numFmt w:val="lowerLetter"/>
      <w:lvlText w:val="%8."/>
      <w:lvlJc w:val="left"/>
      <w:pPr>
        <w:ind w:left="5688" w:hanging="360"/>
      </w:pPr>
    </w:lvl>
    <w:lvl w:ilvl="8" w:tplc="C0F6282E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31832B71"/>
    <w:multiLevelType w:val="hybridMultilevel"/>
    <w:tmpl w:val="6ED8F858"/>
    <w:lvl w:ilvl="0" w:tplc="05D2C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E2D1DE">
      <w:start w:val="1"/>
      <w:numFmt w:val="decimal"/>
      <w:lvlText w:val=""/>
      <w:lvlJc w:val="left"/>
      <w:rPr>
        <w:rFonts w:cs="Times New Roman"/>
      </w:rPr>
    </w:lvl>
    <w:lvl w:ilvl="2" w:tplc="D6B0A546">
      <w:start w:val="1"/>
      <w:numFmt w:val="decimal"/>
      <w:lvlText w:val=""/>
      <w:lvlJc w:val="left"/>
      <w:rPr>
        <w:rFonts w:cs="Times New Roman"/>
      </w:rPr>
    </w:lvl>
    <w:lvl w:ilvl="3" w:tplc="FCE47AF4">
      <w:start w:val="1"/>
      <w:numFmt w:val="decimal"/>
      <w:lvlText w:val=""/>
      <w:lvlJc w:val="left"/>
      <w:rPr>
        <w:rFonts w:cs="Times New Roman"/>
      </w:rPr>
    </w:lvl>
    <w:lvl w:ilvl="4" w:tplc="84FAE8A0">
      <w:start w:val="1"/>
      <w:numFmt w:val="decimal"/>
      <w:lvlText w:val=""/>
      <w:lvlJc w:val="left"/>
      <w:rPr>
        <w:rFonts w:cs="Times New Roman"/>
      </w:rPr>
    </w:lvl>
    <w:lvl w:ilvl="5" w:tplc="EFF2DBAC">
      <w:start w:val="1"/>
      <w:numFmt w:val="decimal"/>
      <w:lvlText w:val=""/>
      <w:lvlJc w:val="left"/>
      <w:rPr>
        <w:rFonts w:cs="Times New Roman"/>
      </w:rPr>
    </w:lvl>
    <w:lvl w:ilvl="6" w:tplc="FECA15A6">
      <w:start w:val="1"/>
      <w:numFmt w:val="decimal"/>
      <w:lvlText w:val=""/>
      <w:lvlJc w:val="left"/>
      <w:rPr>
        <w:rFonts w:cs="Times New Roman"/>
      </w:rPr>
    </w:lvl>
    <w:lvl w:ilvl="7" w:tplc="D960DD50">
      <w:start w:val="1"/>
      <w:numFmt w:val="decimal"/>
      <w:lvlText w:val=""/>
      <w:lvlJc w:val="left"/>
      <w:rPr>
        <w:rFonts w:cs="Times New Roman"/>
      </w:rPr>
    </w:lvl>
    <w:lvl w:ilvl="8" w:tplc="00EEFACA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7DC12AAC"/>
    <w:multiLevelType w:val="hybridMultilevel"/>
    <w:tmpl w:val="810ADDA4"/>
    <w:lvl w:ilvl="0" w:tplc="8902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80E98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500F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4489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ECCA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AB43D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682C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D4B1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C9C4B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2C"/>
    <w:rsid w:val="00031984"/>
    <w:rsid w:val="000775E2"/>
    <w:rsid w:val="000B598A"/>
    <w:rsid w:val="000C2248"/>
    <w:rsid w:val="00115142"/>
    <w:rsid w:val="00130F42"/>
    <w:rsid w:val="00136608"/>
    <w:rsid w:val="00162F44"/>
    <w:rsid w:val="00181C8D"/>
    <w:rsid w:val="002B6217"/>
    <w:rsid w:val="002D2069"/>
    <w:rsid w:val="002E31D7"/>
    <w:rsid w:val="00305A47"/>
    <w:rsid w:val="00321052"/>
    <w:rsid w:val="0039593F"/>
    <w:rsid w:val="003C3223"/>
    <w:rsid w:val="003C61DC"/>
    <w:rsid w:val="00422D34"/>
    <w:rsid w:val="00423922"/>
    <w:rsid w:val="00434D43"/>
    <w:rsid w:val="00502261"/>
    <w:rsid w:val="0053720E"/>
    <w:rsid w:val="00546BA8"/>
    <w:rsid w:val="00546D4B"/>
    <w:rsid w:val="005526B6"/>
    <w:rsid w:val="005634AD"/>
    <w:rsid w:val="00571A1E"/>
    <w:rsid w:val="00605A46"/>
    <w:rsid w:val="006428D3"/>
    <w:rsid w:val="00654BC4"/>
    <w:rsid w:val="0066629E"/>
    <w:rsid w:val="006C3A24"/>
    <w:rsid w:val="006D4C73"/>
    <w:rsid w:val="007002C1"/>
    <w:rsid w:val="00835703"/>
    <w:rsid w:val="008768D0"/>
    <w:rsid w:val="008A1564"/>
    <w:rsid w:val="008C2BA8"/>
    <w:rsid w:val="008C3607"/>
    <w:rsid w:val="008D6129"/>
    <w:rsid w:val="009143E4"/>
    <w:rsid w:val="009648C9"/>
    <w:rsid w:val="00982800"/>
    <w:rsid w:val="00A00FC7"/>
    <w:rsid w:val="00A06A9D"/>
    <w:rsid w:val="00A42579"/>
    <w:rsid w:val="00A47546"/>
    <w:rsid w:val="00A575D2"/>
    <w:rsid w:val="00A757B0"/>
    <w:rsid w:val="00AB6C93"/>
    <w:rsid w:val="00AC1C5F"/>
    <w:rsid w:val="00B17E2C"/>
    <w:rsid w:val="00BA0733"/>
    <w:rsid w:val="00BB679A"/>
    <w:rsid w:val="00BD7DB6"/>
    <w:rsid w:val="00BE0D04"/>
    <w:rsid w:val="00BE3539"/>
    <w:rsid w:val="00C62C96"/>
    <w:rsid w:val="00C81EF5"/>
    <w:rsid w:val="00D107D0"/>
    <w:rsid w:val="00D108C4"/>
    <w:rsid w:val="00D4442F"/>
    <w:rsid w:val="00D6006A"/>
    <w:rsid w:val="00D6490F"/>
    <w:rsid w:val="00DC1175"/>
    <w:rsid w:val="00EB3F33"/>
    <w:rsid w:val="00EB6D4C"/>
    <w:rsid w:val="00ED3DAA"/>
    <w:rsid w:val="00EE502C"/>
    <w:rsid w:val="00EE6B50"/>
    <w:rsid w:val="00F0667C"/>
    <w:rsid w:val="00F9609B"/>
    <w:rsid w:val="00FC637B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C300D-47E8-4D75-BFFC-A9F3B79A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af6">
    <w:name w:val="Цветовое выделение"/>
    <w:uiPriority w:val="99"/>
    <w:rPr>
      <w:b/>
      <w:color w:val="26282F"/>
    </w:rPr>
  </w:style>
  <w:style w:type="character" w:customStyle="1" w:styleId="af7">
    <w:name w:val="Гипертекстовая ссылка"/>
    <w:basedOn w:val="af6"/>
    <w:uiPriority w:val="99"/>
    <w:rPr>
      <w:rFonts w:cs="Times New Roman"/>
      <w:b w:val="0"/>
      <w:color w:val="106BBE"/>
    </w:rPr>
  </w:style>
  <w:style w:type="paragraph" w:customStyle="1" w:styleId="af8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pPr>
      <w:widowControl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0">
    <w:name w:val="Прижатый влево"/>
    <w:basedOn w:val="a"/>
    <w:next w:val="a"/>
    <w:uiPriority w:val="99"/>
    <w:pPr>
      <w:widowControl w:val="0"/>
    </w:pPr>
    <w:rPr>
      <w:rFonts w:ascii="Arial" w:eastAsiaTheme="minorEastAsia" w:hAnsi="Arial" w:cs="Arial"/>
      <w:sz w:val="24"/>
      <w:szCs w:val="24"/>
    </w:rPr>
  </w:style>
  <w:style w:type="character" w:customStyle="1" w:styleId="aff1">
    <w:name w:val="Цветовое выделение для Текст"/>
    <w:uiPriority w:val="99"/>
  </w:style>
  <w:style w:type="numbering" w:customStyle="1" w:styleId="24">
    <w:name w:val="Нет списка2"/>
    <w:next w:val="a2"/>
    <w:uiPriority w:val="99"/>
    <w:semiHidden/>
    <w:unhideWhenUsed/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</w:style>
  <w:style w:type="table" w:styleId="af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8">
    <w:name w:val="Body Text Indent"/>
    <w:basedOn w:val="a"/>
    <w:link w:val="aff9"/>
    <w:uiPriority w:val="99"/>
    <w:pPr>
      <w:tabs>
        <w:tab w:val="left" w:pos="1418"/>
      </w:tabs>
      <w:ind w:firstLine="851"/>
      <w:jc w:val="both"/>
    </w:pPr>
    <w:rPr>
      <w:spacing w:val="0"/>
      <w:szCs w:val="24"/>
    </w:rPr>
  </w:style>
  <w:style w:type="character" w:customStyle="1" w:styleId="aff9">
    <w:name w:val="Основной текст с отступом Знак"/>
    <w:basedOn w:val="a0"/>
    <w:link w:val="aff8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a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fb">
    <w:name w:val="page number"/>
    <w:basedOn w:val="a0"/>
    <w:rsid w:val="0057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chebakovskaya-r45.gosweb.gosuslugi.ru" TargetMode="External"/><Relationship Id="rId13" Type="http://schemas.openxmlformats.org/officeDocument/2006/relationships/hyperlink" Target="https://shkolakonovalovskaya-r45.gosweb.gosuslugi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kolapionerskaya-r45.gosweb.gosuslugi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kolamarshixinskayamorshixa-r45.gosweb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chebakovskaya-r45.gosweb.gosuslugi.ru" TargetMode="External"/><Relationship Id="rId10" Type="http://schemas.openxmlformats.org/officeDocument/2006/relationships/hyperlink" Target="https://shkolakazarkinskaya-r45.gosweb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kola1makushino-r45.gosweb.gosuslugi.ru" TargetMode="External"/><Relationship Id="rId14" Type="http://schemas.openxmlformats.org/officeDocument/2006/relationships/hyperlink" Target="https://shkolasetovenskaya-r45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0BDB-EBC7-45AD-9E90-7ADEAB64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Мрачковская</dc:creator>
  <cp:lastModifiedBy>Юрист</cp:lastModifiedBy>
  <cp:revision>244</cp:revision>
  <cp:lastPrinted>2025-05-14T07:53:00Z</cp:lastPrinted>
  <dcterms:created xsi:type="dcterms:W3CDTF">2020-01-13T07:22:00Z</dcterms:created>
  <dcterms:modified xsi:type="dcterms:W3CDTF">2026-05-26T04:38:00Z</dcterms:modified>
</cp:coreProperties>
</file>