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46FE5" w:rsidRPr="00406484" w:rsidRDefault="00EF633A" w:rsidP="00406484">
      <w:pPr>
        <w:jc w:val="center"/>
        <w:rPr>
          <w:rFonts w:ascii="Arial" w:hAnsi="Arial" w:cs="Arial"/>
          <w:b/>
          <w:sz w:val="32"/>
        </w:rPr>
      </w:pPr>
      <w:r>
        <w:rPr>
          <w:noProof/>
          <w:lang w:eastAsia="ru-RU"/>
        </w:rPr>
        <w:drawing>
          <wp:anchor distT="0" distB="0" distL="114300" distR="114300" simplePos="0" relativeHeight="251657728" behindDoc="1" locked="0" layoutInCell="1" allowOverlap="1">
            <wp:simplePos x="0" y="0"/>
            <wp:positionH relativeFrom="column">
              <wp:posOffset>2830195</wp:posOffset>
            </wp:positionH>
            <wp:positionV relativeFrom="paragraph">
              <wp:posOffset>-228600</wp:posOffset>
            </wp:positionV>
            <wp:extent cx="914400" cy="957580"/>
            <wp:effectExtent l="19050" t="0" r="0" b="0"/>
            <wp:wrapNone/>
            <wp:docPr id="3" name="Рисунок 2" descr="Макушинский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акушинскийМР-ПП-01"/>
                    <pic:cNvPicPr>
                      <a:picLocks noChangeAspect="1" noChangeArrowheads="1"/>
                    </pic:cNvPicPr>
                  </pic:nvPicPr>
                  <pic:blipFill>
                    <a:blip r:embed="rId7"/>
                    <a:srcRect/>
                    <a:stretch>
                      <a:fillRect/>
                    </a:stretch>
                  </pic:blipFill>
                  <pic:spPr bwMode="auto">
                    <a:xfrm>
                      <a:off x="0" y="0"/>
                      <a:ext cx="914400" cy="957580"/>
                    </a:xfrm>
                    <a:prstGeom prst="rect">
                      <a:avLst/>
                    </a:prstGeom>
                    <a:noFill/>
                  </pic:spPr>
                </pic:pic>
              </a:graphicData>
            </a:graphic>
          </wp:anchor>
        </w:drawing>
      </w:r>
    </w:p>
    <w:p w:rsidR="00646FE5" w:rsidRPr="00406484" w:rsidRDefault="00646FE5" w:rsidP="00406484">
      <w:pPr>
        <w:jc w:val="center"/>
        <w:rPr>
          <w:rFonts w:ascii="Arial" w:hAnsi="Arial" w:cs="Arial"/>
          <w:b/>
          <w:sz w:val="32"/>
        </w:rPr>
      </w:pPr>
    </w:p>
    <w:p w:rsidR="00646FE5" w:rsidRPr="00406484" w:rsidRDefault="00646FE5" w:rsidP="00406484">
      <w:pPr>
        <w:jc w:val="center"/>
        <w:rPr>
          <w:rFonts w:ascii="Arial" w:hAnsi="Arial" w:cs="Arial"/>
          <w:b/>
          <w:sz w:val="32"/>
        </w:rPr>
      </w:pPr>
    </w:p>
    <w:p w:rsidR="00646FE5" w:rsidRPr="00406484" w:rsidRDefault="00646FE5" w:rsidP="00406484">
      <w:pPr>
        <w:jc w:val="center"/>
        <w:rPr>
          <w:rFonts w:ascii="Arial" w:hAnsi="Arial" w:cs="Arial"/>
          <w:b/>
          <w:sz w:val="16"/>
          <w:szCs w:val="16"/>
        </w:rPr>
      </w:pPr>
    </w:p>
    <w:p w:rsidR="00646FE5" w:rsidRPr="00406484" w:rsidRDefault="00646FE5" w:rsidP="00406484">
      <w:pPr>
        <w:jc w:val="center"/>
        <w:rPr>
          <w:rFonts w:ascii="Arial" w:hAnsi="Arial" w:cs="Arial"/>
          <w:b/>
          <w:sz w:val="32"/>
        </w:rPr>
      </w:pPr>
      <w:r w:rsidRPr="00406484">
        <w:rPr>
          <w:rFonts w:ascii="Arial" w:hAnsi="Arial" w:cs="Arial"/>
          <w:b/>
          <w:sz w:val="32"/>
        </w:rPr>
        <w:t>Российская Федерация</w:t>
      </w:r>
    </w:p>
    <w:p w:rsidR="00646FE5" w:rsidRPr="00406484" w:rsidRDefault="00646FE5" w:rsidP="00406484">
      <w:pPr>
        <w:jc w:val="center"/>
        <w:rPr>
          <w:rFonts w:ascii="Arial" w:hAnsi="Arial" w:cs="Arial"/>
          <w:sz w:val="28"/>
        </w:rPr>
      </w:pPr>
      <w:r w:rsidRPr="00406484">
        <w:rPr>
          <w:rFonts w:ascii="Arial" w:hAnsi="Arial" w:cs="Arial"/>
          <w:sz w:val="28"/>
        </w:rPr>
        <w:t>Курганская область</w:t>
      </w:r>
    </w:p>
    <w:p w:rsidR="00646FE5" w:rsidRPr="00406484" w:rsidRDefault="00646FE5" w:rsidP="00406484">
      <w:pPr>
        <w:jc w:val="center"/>
        <w:rPr>
          <w:rFonts w:ascii="Arial" w:hAnsi="Arial" w:cs="Arial"/>
          <w:b/>
          <w:sz w:val="28"/>
        </w:rPr>
      </w:pPr>
      <w:r w:rsidRPr="00406484">
        <w:rPr>
          <w:rFonts w:ascii="Arial" w:hAnsi="Arial" w:cs="Arial"/>
          <w:b/>
          <w:sz w:val="28"/>
        </w:rPr>
        <w:t>Макушинский муниципальный округ</w:t>
      </w:r>
    </w:p>
    <w:p w:rsidR="00646FE5" w:rsidRPr="00406484" w:rsidRDefault="00646FE5" w:rsidP="00406484">
      <w:pPr>
        <w:jc w:val="center"/>
        <w:rPr>
          <w:rFonts w:ascii="Arial" w:hAnsi="Arial" w:cs="Arial"/>
        </w:rPr>
      </w:pPr>
      <w:r w:rsidRPr="00406484">
        <w:rPr>
          <w:rFonts w:ascii="Arial" w:hAnsi="Arial" w:cs="Arial"/>
          <w:b/>
          <w:sz w:val="28"/>
        </w:rPr>
        <w:t>Администрация Макушинского муниципального округа</w:t>
      </w:r>
    </w:p>
    <w:p w:rsidR="00646FE5" w:rsidRPr="00406484" w:rsidRDefault="00646FE5" w:rsidP="00406484">
      <w:pPr>
        <w:jc w:val="center"/>
        <w:rPr>
          <w:rFonts w:ascii="Arial" w:hAnsi="Arial" w:cs="Arial"/>
          <w:b/>
          <w:sz w:val="16"/>
          <w:szCs w:val="16"/>
        </w:rPr>
      </w:pPr>
    </w:p>
    <w:p w:rsidR="00646FE5" w:rsidRPr="00406484" w:rsidRDefault="00646FE5" w:rsidP="00406484">
      <w:pPr>
        <w:jc w:val="center"/>
        <w:rPr>
          <w:rFonts w:ascii="Arial" w:hAnsi="Arial" w:cs="Arial"/>
        </w:rPr>
      </w:pPr>
      <w:r w:rsidRPr="00406484">
        <w:rPr>
          <w:rFonts w:ascii="Arial" w:hAnsi="Arial" w:cs="Arial"/>
          <w:b/>
          <w:sz w:val="72"/>
        </w:rPr>
        <w:t>Постановление</w:t>
      </w:r>
    </w:p>
    <w:p w:rsidR="00646FE5" w:rsidRPr="00406484" w:rsidRDefault="00646FE5" w:rsidP="00406484">
      <w:pPr>
        <w:rPr>
          <w:rFonts w:ascii="Arial" w:hAnsi="Arial" w:cs="Arial"/>
          <w:b/>
          <w:sz w:val="20"/>
          <w:szCs w:val="20"/>
        </w:rPr>
      </w:pPr>
    </w:p>
    <w:p w:rsidR="00646FE5" w:rsidRPr="00406484" w:rsidRDefault="00646FE5" w:rsidP="00406484">
      <w:pPr>
        <w:rPr>
          <w:rFonts w:ascii="Arial" w:hAnsi="Arial" w:cs="Arial"/>
          <w:sz w:val="23"/>
          <w:szCs w:val="23"/>
        </w:rPr>
      </w:pPr>
      <w:r w:rsidRPr="00406484">
        <w:rPr>
          <w:rFonts w:ascii="Arial" w:hAnsi="Arial" w:cs="Arial"/>
          <w:sz w:val="23"/>
          <w:szCs w:val="23"/>
        </w:rPr>
        <w:t xml:space="preserve">От </w:t>
      </w:r>
      <w:r w:rsidRPr="00406484">
        <w:rPr>
          <w:rFonts w:ascii="Arial" w:hAnsi="Arial" w:cs="Arial"/>
          <w:sz w:val="23"/>
          <w:szCs w:val="23"/>
          <w:u w:val="single"/>
        </w:rPr>
        <w:t xml:space="preserve">     24.05.2023     </w:t>
      </w:r>
      <w:r w:rsidRPr="00406484">
        <w:rPr>
          <w:rFonts w:ascii="Arial" w:hAnsi="Arial" w:cs="Arial"/>
          <w:sz w:val="23"/>
          <w:szCs w:val="23"/>
        </w:rPr>
        <w:t xml:space="preserve"> № </w:t>
      </w:r>
      <w:r w:rsidRPr="00406484">
        <w:rPr>
          <w:rFonts w:ascii="Arial" w:hAnsi="Arial" w:cs="Arial"/>
          <w:sz w:val="23"/>
          <w:szCs w:val="23"/>
          <w:u w:val="single"/>
        </w:rPr>
        <w:t>352</w:t>
      </w:r>
    </w:p>
    <w:p w:rsidR="00646FE5" w:rsidRPr="00406484" w:rsidRDefault="00646FE5" w:rsidP="00406484">
      <w:pPr>
        <w:rPr>
          <w:rFonts w:ascii="Arial" w:hAnsi="Arial" w:cs="Arial"/>
          <w:sz w:val="23"/>
          <w:szCs w:val="23"/>
        </w:rPr>
      </w:pPr>
      <w:r w:rsidRPr="00406484">
        <w:rPr>
          <w:rFonts w:ascii="Arial" w:hAnsi="Arial" w:cs="Arial"/>
          <w:sz w:val="23"/>
          <w:szCs w:val="23"/>
        </w:rPr>
        <w:t>г. Макушино</w:t>
      </w:r>
    </w:p>
    <w:p w:rsidR="00646FE5" w:rsidRPr="00406484" w:rsidRDefault="00646FE5" w:rsidP="00406484">
      <w:pPr>
        <w:rPr>
          <w:rFonts w:ascii="Arial" w:hAnsi="Arial" w:cs="Arial"/>
          <w:sz w:val="18"/>
          <w:szCs w:val="18"/>
        </w:rPr>
      </w:pPr>
    </w:p>
    <w:p w:rsidR="00646FE5" w:rsidRPr="00406484" w:rsidRDefault="00646FE5" w:rsidP="00406484">
      <w:pPr>
        <w:rPr>
          <w:rFonts w:ascii="Arial" w:hAnsi="Arial" w:cs="Arial"/>
          <w:sz w:val="18"/>
          <w:szCs w:val="18"/>
        </w:rPr>
      </w:pPr>
    </w:p>
    <w:p w:rsidR="00646FE5" w:rsidRPr="00406484" w:rsidRDefault="00646FE5" w:rsidP="00406484">
      <w:pPr>
        <w:rPr>
          <w:rFonts w:ascii="Arial" w:hAnsi="Arial" w:cs="Arial"/>
          <w:sz w:val="18"/>
          <w:szCs w:val="18"/>
        </w:rPr>
      </w:pPr>
    </w:p>
    <w:p w:rsidR="00646FE5" w:rsidRPr="00406484" w:rsidRDefault="00646FE5" w:rsidP="00406484">
      <w:pPr>
        <w:shd w:val="clear" w:color="auto" w:fill="FFFFFF"/>
        <w:rPr>
          <w:rFonts w:ascii="Arial" w:hAnsi="Arial" w:cs="Arial"/>
          <w:sz w:val="23"/>
          <w:szCs w:val="23"/>
        </w:rPr>
      </w:pPr>
      <w:r w:rsidRPr="00406484">
        <w:rPr>
          <w:rFonts w:ascii="Arial" w:hAnsi="Arial" w:cs="Arial"/>
          <w:b/>
          <w:sz w:val="23"/>
          <w:szCs w:val="23"/>
        </w:rPr>
        <w:t>Об утверждении муниципальной программы</w:t>
      </w:r>
    </w:p>
    <w:p w:rsidR="00646FE5" w:rsidRPr="00406484" w:rsidRDefault="00646FE5" w:rsidP="00406484">
      <w:pPr>
        <w:shd w:val="clear" w:color="auto" w:fill="FFFFFF"/>
        <w:rPr>
          <w:rFonts w:ascii="Arial" w:hAnsi="Arial" w:cs="Arial"/>
          <w:b/>
          <w:sz w:val="23"/>
          <w:szCs w:val="23"/>
        </w:rPr>
      </w:pPr>
      <w:r w:rsidRPr="00406484">
        <w:rPr>
          <w:rFonts w:ascii="Arial" w:hAnsi="Arial" w:cs="Arial"/>
          <w:b/>
          <w:sz w:val="23"/>
          <w:szCs w:val="23"/>
        </w:rPr>
        <w:t xml:space="preserve">«Обеспечение жильем молодых семей в </w:t>
      </w:r>
    </w:p>
    <w:p w:rsidR="00646FE5" w:rsidRPr="00406484" w:rsidRDefault="00646FE5" w:rsidP="00406484">
      <w:pPr>
        <w:shd w:val="clear" w:color="auto" w:fill="FFFFFF"/>
        <w:rPr>
          <w:rFonts w:ascii="Arial" w:hAnsi="Arial" w:cs="Arial"/>
          <w:sz w:val="23"/>
          <w:szCs w:val="23"/>
        </w:rPr>
      </w:pPr>
      <w:r w:rsidRPr="00406484">
        <w:rPr>
          <w:rFonts w:ascii="Arial" w:hAnsi="Arial" w:cs="Arial"/>
          <w:b/>
          <w:sz w:val="23"/>
          <w:szCs w:val="23"/>
        </w:rPr>
        <w:t>Макушинском муниципальном округе</w:t>
      </w:r>
    </w:p>
    <w:p w:rsidR="00646FE5" w:rsidRPr="00406484" w:rsidRDefault="00646FE5" w:rsidP="00406484">
      <w:pPr>
        <w:shd w:val="clear" w:color="auto" w:fill="FFFFFF"/>
        <w:rPr>
          <w:rFonts w:ascii="Arial" w:hAnsi="Arial" w:cs="Arial"/>
          <w:sz w:val="23"/>
          <w:szCs w:val="23"/>
        </w:rPr>
      </w:pPr>
      <w:r w:rsidRPr="00406484">
        <w:rPr>
          <w:rFonts w:ascii="Arial" w:hAnsi="Arial" w:cs="Arial"/>
          <w:b/>
          <w:sz w:val="23"/>
          <w:szCs w:val="23"/>
        </w:rPr>
        <w:t>в 2024-2026 годах»</w:t>
      </w:r>
    </w:p>
    <w:p w:rsidR="00646FE5" w:rsidRPr="00406484" w:rsidRDefault="00646FE5" w:rsidP="00406484">
      <w:pPr>
        <w:rPr>
          <w:rFonts w:ascii="Arial" w:hAnsi="Arial" w:cs="Arial"/>
          <w:sz w:val="18"/>
          <w:szCs w:val="18"/>
        </w:rPr>
      </w:pPr>
    </w:p>
    <w:p w:rsidR="00646FE5" w:rsidRPr="00406484" w:rsidRDefault="00646FE5" w:rsidP="00406484">
      <w:pPr>
        <w:rPr>
          <w:rFonts w:ascii="Arial" w:hAnsi="Arial" w:cs="Arial"/>
          <w:sz w:val="18"/>
          <w:szCs w:val="18"/>
        </w:rPr>
      </w:pPr>
    </w:p>
    <w:p w:rsidR="00646FE5" w:rsidRPr="00406484" w:rsidRDefault="00646FE5" w:rsidP="00406484">
      <w:pPr>
        <w:pStyle w:val="af4"/>
        <w:spacing w:before="0" w:after="0"/>
        <w:ind w:firstLine="708"/>
        <w:jc w:val="both"/>
        <w:rPr>
          <w:rFonts w:ascii="Arial" w:hAnsi="Arial" w:cs="Arial"/>
          <w:sz w:val="23"/>
          <w:szCs w:val="23"/>
        </w:rPr>
      </w:pPr>
      <w:r w:rsidRPr="00406484">
        <w:rPr>
          <w:rFonts w:ascii="Arial" w:hAnsi="Arial" w:cs="Arial"/>
          <w:sz w:val="23"/>
          <w:szCs w:val="23"/>
        </w:rPr>
        <w:t xml:space="preserve">В соответствии с постановлениями Правительства Российской Федерации от 30 декабря 2017 года № 1710 «Об утверждении государственной программы Российской Федерации </w:t>
      </w:r>
      <w:r>
        <w:rPr>
          <w:rFonts w:ascii="Arial" w:hAnsi="Arial" w:cs="Arial"/>
          <w:sz w:val="23"/>
          <w:szCs w:val="23"/>
        </w:rPr>
        <w:t>«</w:t>
      </w:r>
      <w:r w:rsidRPr="00406484">
        <w:rPr>
          <w:rFonts w:ascii="Arial" w:hAnsi="Arial" w:cs="Arial"/>
          <w:sz w:val="23"/>
          <w:szCs w:val="23"/>
        </w:rPr>
        <w:t>Обеспечение доступным и комфортным жильем и коммунальными услугами граждан Российской Федерации», от 12 октября 2017 года № 1243 «О реализации мероприятий федеральных целевых программ, интегрируемых в отдельные государственные программы Российской Федерации», от 17 декабря 2010 года № 1050 «</w:t>
      </w:r>
      <w:r w:rsidRPr="00406484">
        <w:rPr>
          <w:rFonts w:ascii="Arial" w:hAnsi="Arial" w:cs="Arial"/>
          <w:bCs/>
          <w:sz w:val="23"/>
          <w:szCs w:val="23"/>
        </w:rPr>
        <w:t>О реализации</w:t>
      </w:r>
      <w:r w:rsidRPr="00406484">
        <w:rPr>
          <w:rFonts w:ascii="Arial" w:hAnsi="Arial" w:cs="Arial"/>
          <w:sz w:val="23"/>
          <w:szCs w:val="23"/>
        </w:rPr>
        <w:t xml:space="preserve"> </w:t>
      </w:r>
      <w:r w:rsidRPr="00406484">
        <w:rPr>
          <w:rFonts w:ascii="Arial" w:hAnsi="Arial" w:cs="Arial"/>
          <w:bCs/>
          <w:sz w:val="23"/>
          <w:szCs w:val="23"/>
        </w:rPr>
        <w:t>отдельных мероприятий государственной программы Российской</w:t>
      </w:r>
      <w:r w:rsidRPr="00406484">
        <w:rPr>
          <w:rFonts w:ascii="Arial" w:hAnsi="Arial" w:cs="Arial"/>
          <w:sz w:val="23"/>
          <w:szCs w:val="23"/>
        </w:rPr>
        <w:t xml:space="preserve"> </w:t>
      </w:r>
      <w:r w:rsidRPr="00406484">
        <w:rPr>
          <w:rFonts w:ascii="Arial" w:hAnsi="Arial" w:cs="Arial"/>
          <w:bCs/>
          <w:sz w:val="23"/>
          <w:szCs w:val="23"/>
        </w:rPr>
        <w:t xml:space="preserve">Федерации «Обеспечение доступным и комфортным жильем и коммунальными услугами граждан Российской Федерации» и </w:t>
      </w:r>
      <w:r w:rsidRPr="00406484">
        <w:rPr>
          <w:rFonts w:ascii="Arial" w:hAnsi="Arial" w:cs="Arial"/>
          <w:sz w:val="23"/>
          <w:szCs w:val="23"/>
        </w:rPr>
        <w:t>в целях улучшения жилищных условий молодых семей, проживающих на территории Макушинского муниципального округа Курганской области, Администрация Макушинского муниципального округа ПОСТАНОВЛЯЕТ:</w:t>
      </w:r>
    </w:p>
    <w:p w:rsidR="00646FE5" w:rsidRPr="00406484" w:rsidRDefault="00646FE5" w:rsidP="00406484">
      <w:pPr>
        <w:shd w:val="clear" w:color="auto" w:fill="FFFFFF"/>
        <w:ind w:firstLine="708"/>
        <w:jc w:val="both"/>
        <w:rPr>
          <w:rFonts w:ascii="Arial" w:hAnsi="Arial" w:cs="Arial"/>
          <w:sz w:val="23"/>
          <w:szCs w:val="23"/>
        </w:rPr>
      </w:pPr>
      <w:r w:rsidRPr="00406484">
        <w:rPr>
          <w:rFonts w:ascii="Arial" w:hAnsi="Arial" w:cs="Arial"/>
          <w:sz w:val="23"/>
          <w:szCs w:val="23"/>
        </w:rPr>
        <w:t>1. Утвердить муниципальную программу «Обеспечение жильем молодых семей в Макушинском муниципальном округе в 2024-2026 годах» (далее по тексту - Программа) согласно приложению 1 к настоящему постановлению.</w:t>
      </w:r>
    </w:p>
    <w:p w:rsidR="00646FE5" w:rsidRPr="00406484" w:rsidRDefault="00646FE5" w:rsidP="00406484">
      <w:pPr>
        <w:ind w:firstLine="708"/>
        <w:jc w:val="both"/>
        <w:rPr>
          <w:rFonts w:ascii="Arial" w:hAnsi="Arial" w:cs="Arial"/>
          <w:sz w:val="23"/>
          <w:szCs w:val="23"/>
        </w:rPr>
      </w:pPr>
      <w:r w:rsidRPr="00406484">
        <w:rPr>
          <w:rFonts w:ascii="Arial" w:hAnsi="Arial" w:cs="Arial"/>
          <w:sz w:val="23"/>
          <w:szCs w:val="23"/>
        </w:rPr>
        <w:t>2. Начальнику финансового отдела Администрации Макушинского муниципального округа Чеботиной Е.В. при подготовке проекта бюджета Макушинского муниципального округа на очередной финансовый год и плановый период учитывать финансовые средства на реализацию мероприятий Программы.</w:t>
      </w:r>
    </w:p>
    <w:p w:rsidR="00646FE5" w:rsidRPr="00406484" w:rsidRDefault="00646FE5" w:rsidP="00406484">
      <w:pPr>
        <w:ind w:firstLine="708"/>
        <w:jc w:val="both"/>
        <w:rPr>
          <w:rFonts w:ascii="Arial" w:hAnsi="Arial" w:cs="Arial"/>
          <w:sz w:val="23"/>
          <w:szCs w:val="23"/>
        </w:rPr>
      </w:pPr>
      <w:r w:rsidRPr="00406484">
        <w:rPr>
          <w:rFonts w:ascii="Arial" w:hAnsi="Arial" w:cs="Arial"/>
          <w:sz w:val="23"/>
          <w:szCs w:val="23"/>
        </w:rPr>
        <w:t xml:space="preserve">3. Разместить настоящее постановление на официальном сайте Администрации Макушинского муниципального округа в информационно - коммуникационной сети «Интернет».  </w:t>
      </w:r>
    </w:p>
    <w:p w:rsidR="00646FE5" w:rsidRPr="00406484" w:rsidRDefault="00646FE5" w:rsidP="00406484">
      <w:pPr>
        <w:ind w:firstLine="708"/>
        <w:jc w:val="both"/>
        <w:rPr>
          <w:rFonts w:ascii="Arial" w:hAnsi="Arial" w:cs="Arial"/>
          <w:sz w:val="23"/>
          <w:szCs w:val="23"/>
        </w:rPr>
      </w:pPr>
      <w:r w:rsidRPr="00406484">
        <w:rPr>
          <w:rFonts w:ascii="Arial" w:hAnsi="Arial" w:cs="Arial"/>
          <w:sz w:val="23"/>
          <w:szCs w:val="23"/>
        </w:rPr>
        <w:t>4. Настоящее постановление вступает в силу с 01 января 2024 года.</w:t>
      </w:r>
    </w:p>
    <w:p w:rsidR="00646FE5" w:rsidRPr="00406484" w:rsidRDefault="00646FE5" w:rsidP="00406484">
      <w:pPr>
        <w:ind w:firstLine="708"/>
        <w:jc w:val="both"/>
        <w:rPr>
          <w:rFonts w:ascii="Arial" w:hAnsi="Arial" w:cs="Arial"/>
          <w:sz w:val="23"/>
          <w:szCs w:val="23"/>
        </w:rPr>
      </w:pPr>
      <w:r w:rsidRPr="00406484">
        <w:rPr>
          <w:rFonts w:ascii="Arial" w:hAnsi="Arial" w:cs="Arial"/>
          <w:sz w:val="23"/>
          <w:szCs w:val="23"/>
        </w:rPr>
        <w:t>5.</w:t>
      </w:r>
      <w:r>
        <w:rPr>
          <w:rFonts w:ascii="Arial" w:hAnsi="Arial" w:cs="Arial"/>
          <w:sz w:val="23"/>
          <w:szCs w:val="23"/>
        </w:rPr>
        <w:t xml:space="preserve"> </w:t>
      </w:r>
      <w:r w:rsidRPr="00406484">
        <w:rPr>
          <w:rFonts w:ascii="Arial" w:hAnsi="Arial" w:cs="Arial"/>
          <w:sz w:val="23"/>
          <w:szCs w:val="23"/>
        </w:rPr>
        <w:t>Ответственность за исполнение настоящего постановления возложить на временно исполняющего обязанности начальника Отдела образования Романенко И.Н.</w:t>
      </w:r>
    </w:p>
    <w:p w:rsidR="00646FE5" w:rsidRPr="00406484" w:rsidRDefault="00646FE5" w:rsidP="00406484">
      <w:pPr>
        <w:ind w:firstLine="708"/>
        <w:jc w:val="both"/>
        <w:rPr>
          <w:rFonts w:ascii="Arial" w:hAnsi="Arial" w:cs="Arial"/>
          <w:sz w:val="23"/>
          <w:szCs w:val="23"/>
        </w:rPr>
      </w:pPr>
      <w:r w:rsidRPr="00406484">
        <w:rPr>
          <w:rFonts w:ascii="Arial" w:hAnsi="Arial" w:cs="Arial"/>
          <w:sz w:val="23"/>
          <w:szCs w:val="23"/>
        </w:rPr>
        <w:t>6. Контроль за выполнением настоящего постановления возложить на заместителя Главы Макушинского муниципального округа по социальным вопросам Абакумову Л.В.</w:t>
      </w:r>
    </w:p>
    <w:p w:rsidR="00646FE5" w:rsidRPr="00406484" w:rsidRDefault="00646FE5" w:rsidP="00406484">
      <w:pPr>
        <w:jc w:val="both"/>
        <w:rPr>
          <w:rFonts w:ascii="Arial" w:hAnsi="Arial" w:cs="Arial"/>
          <w:sz w:val="23"/>
          <w:szCs w:val="23"/>
        </w:rPr>
      </w:pPr>
    </w:p>
    <w:p w:rsidR="00646FE5" w:rsidRPr="00406484" w:rsidRDefault="00646FE5" w:rsidP="00406484">
      <w:pPr>
        <w:jc w:val="both"/>
        <w:rPr>
          <w:rFonts w:ascii="Arial" w:hAnsi="Arial" w:cs="Arial"/>
          <w:sz w:val="23"/>
          <w:szCs w:val="23"/>
        </w:rPr>
      </w:pPr>
    </w:p>
    <w:p w:rsidR="00646FE5" w:rsidRPr="00406484" w:rsidRDefault="00646FE5" w:rsidP="00406484">
      <w:pPr>
        <w:jc w:val="both"/>
        <w:rPr>
          <w:rFonts w:ascii="Arial" w:hAnsi="Arial" w:cs="Arial"/>
          <w:sz w:val="23"/>
          <w:szCs w:val="23"/>
        </w:rPr>
      </w:pPr>
      <w:r w:rsidRPr="00406484">
        <w:rPr>
          <w:rFonts w:ascii="Arial" w:hAnsi="Arial" w:cs="Arial"/>
          <w:sz w:val="23"/>
          <w:szCs w:val="23"/>
        </w:rPr>
        <w:t>Глава Макушинского муниципального округа</w:t>
      </w:r>
      <w:r w:rsidRPr="00406484">
        <w:rPr>
          <w:rFonts w:ascii="Arial" w:hAnsi="Arial" w:cs="Arial"/>
          <w:sz w:val="23"/>
          <w:szCs w:val="23"/>
        </w:rPr>
        <w:tab/>
      </w:r>
      <w:r w:rsidRPr="00406484">
        <w:rPr>
          <w:rFonts w:ascii="Arial" w:hAnsi="Arial" w:cs="Arial"/>
          <w:sz w:val="23"/>
          <w:szCs w:val="23"/>
        </w:rPr>
        <w:tab/>
      </w:r>
      <w:r w:rsidRPr="00406484">
        <w:rPr>
          <w:rFonts w:ascii="Arial" w:hAnsi="Arial" w:cs="Arial"/>
          <w:sz w:val="23"/>
          <w:szCs w:val="23"/>
        </w:rPr>
        <w:tab/>
      </w:r>
      <w:r w:rsidRPr="00406484">
        <w:rPr>
          <w:rFonts w:ascii="Arial" w:hAnsi="Arial" w:cs="Arial"/>
          <w:sz w:val="23"/>
          <w:szCs w:val="23"/>
        </w:rPr>
        <w:tab/>
      </w:r>
      <w:r>
        <w:rPr>
          <w:rFonts w:ascii="Arial" w:hAnsi="Arial" w:cs="Arial"/>
          <w:sz w:val="23"/>
          <w:szCs w:val="23"/>
        </w:rPr>
        <w:tab/>
      </w:r>
      <w:r>
        <w:rPr>
          <w:rFonts w:ascii="Arial" w:hAnsi="Arial" w:cs="Arial"/>
          <w:sz w:val="23"/>
          <w:szCs w:val="23"/>
        </w:rPr>
        <w:tab/>
        <w:t xml:space="preserve">    </w:t>
      </w:r>
      <w:r w:rsidRPr="00406484">
        <w:rPr>
          <w:rFonts w:ascii="Arial" w:hAnsi="Arial" w:cs="Arial"/>
          <w:sz w:val="23"/>
          <w:szCs w:val="23"/>
        </w:rPr>
        <w:t>В.П.</w:t>
      </w:r>
      <w:r>
        <w:rPr>
          <w:rFonts w:ascii="Arial" w:hAnsi="Arial" w:cs="Arial"/>
          <w:sz w:val="23"/>
          <w:szCs w:val="23"/>
        </w:rPr>
        <w:t xml:space="preserve"> </w:t>
      </w:r>
      <w:r w:rsidRPr="00406484">
        <w:rPr>
          <w:rFonts w:ascii="Arial" w:hAnsi="Arial" w:cs="Arial"/>
          <w:sz w:val="23"/>
          <w:szCs w:val="23"/>
        </w:rPr>
        <w:t>Пигачёв</w:t>
      </w:r>
    </w:p>
    <w:p w:rsidR="00646FE5" w:rsidRPr="00406484" w:rsidRDefault="008B15F6" w:rsidP="00406484">
      <w:pPr>
        <w:jc w:val="both"/>
        <w:rPr>
          <w:rFonts w:ascii="Arial" w:hAnsi="Arial" w:cs="Arial"/>
          <w:sz w:val="18"/>
          <w:szCs w:val="18"/>
        </w:rPr>
      </w:pPr>
      <w:r>
        <w:rPr>
          <w:rFonts w:ascii="Arial" w:hAnsi="Arial" w:cs="Arial"/>
          <w:sz w:val="18"/>
          <w:szCs w:val="18"/>
        </w:rPr>
        <w:t>Исп. Калмыкова Е.В.</w:t>
      </w:r>
    </w:p>
    <w:p w:rsidR="00646FE5" w:rsidRPr="00406484" w:rsidRDefault="008B15F6" w:rsidP="00406484">
      <w:pPr>
        <w:jc w:val="both"/>
        <w:rPr>
          <w:rFonts w:ascii="Arial" w:hAnsi="Arial" w:cs="Arial"/>
          <w:sz w:val="18"/>
          <w:szCs w:val="18"/>
        </w:rPr>
      </w:pPr>
      <w:r>
        <w:rPr>
          <w:rFonts w:ascii="Arial" w:hAnsi="Arial" w:cs="Arial"/>
          <w:sz w:val="18"/>
          <w:szCs w:val="18"/>
        </w:rPr>
        <w:t>Тел.</w:t>
      </w:r>
      <w:r w:rsidR="002161DD">
        <w:rPr>
          <w:rFonts w:ascii="Arial" w:hAnsi="Arial" w:cs="Arial"/>
          <w:sz w:val="18"/>
          <w:szCs w:val="18"/>
        </w:rPr>
        <w:t xml:space="preserve"> </w:t>
      </w:r>
      <w:r>
        <w:rPr>
          <w:rFonts w:ascii="Arial" w:hAnsi="Arial" w:cs="Arial"/>
          <w:sz w:val="18"/>
          <w:szCs w:val="18"/>
        </w:rPr>
        <w:t>2</w:t>
      </w:r>
      <w:r w:rsidR="002161DD">
        <w:rPr>
          <w:rFonts w:ascii="Arial" w:hAnsi="Arial" w:cs="Arial"/>
          <w:sz w:val="18"/>
          <w:szCs w:val="18"/>
        </w:rPr>
        <w:t>-04-57</w:t>
      </w:r>
    </w:p>
    <w:p w:rsidR="00646FE5" w:rsidRPr="00406484" w:rsidRDefault="00646FE5" w:rsidP="00406484">
      <w:pPr>
        <w:jc w:val="both"/>
        <w:rPr>
          <w:rFonts w:ascii="Arial" w:hAnsi="Arial" w:cs="Arial"/>
          <w:sz w:val="18"/>
          <w:szCs w:val="18"/>
        </w:rPr>
      </w:pPr>
      <w:r w:rsidRPr="00406484">
        <w:rPr>
          <w:rFonts w:ascii="Arial" w:hAnsi="Arial" w:cs="Arial"/>
          <w:sz w:val="18"/>
          <w:szCs w:val="18"/>
        </w:rPr>
        <w:t>Разослано по списку (см. оборот)</w:t>
      </w:r>
    </w:p>
    <w:p w:rsidR="00646FE5" w:rsidRPr="00406484" w:rsidRDefault="00646FE5" w:rsidP="00406484">
      <w:pPr>
        <w:rPr>
          <w:rFonts w:ascii="Arial" w:hAnsi="Arial" w:cs="Arial"/>
        </w:rPr>
      </w:pPr>
    </w:p>
    <w:p w:rsidR="00646FE5" w:rsidRPr="00406484" w:rsidRDefault="00646FE5" w:rsidP="00406484">
      <w:pPr>
        <w:jc w:val="center"/>
        <w:rPr>
          <w:rFonts w:ascii="Arial" w:hAnsi="Arial" w:cs="Arial"/>
        </w:rPr>
      </w:pPr>
      <w:r w:rsidRPr="00406484">
        <w:rPr>
          <w:rFonts w:ascii="Arial" w:hAnsi="Arial" w:cs="Arial"/>
        </w:rPr>
        <w:t>СПРАВКА – РАССЫЛКА</w:t>
      </w:r>
    </w:p>
    <w:p w:rsidR="00646FE5" w:rsidRPr="00406484" w:rsidRDefault="00646FE5" w:rsidP="00406484">
      <w:pPr>
        <w:jc w:val="center"/>
        <w:rPr>
          <w:rFonts w:ascii="Arial" w:hAnsi="Arial" w:cs="Arial"/>
        </w:rPr>
      </w:pPr>
      <w:r w:rsidRPr="00406484">
        <w:rPr>
          <w:rFonts w:ascii="Arial" w:hAnsi="Arial" w:cs="Arial"/>
        </w:rPr>
        <w:t xml:space="preserve">к постановлению Администрации Макушинского муниципального округа </w:t>
      </w:r>
    </w:p>
    <w:p w:rsidR="00646FE5" w:rsidRPr="00406484" w:rsidRDefault="00646FE5" w:rsidP="00406484">
      <w:pPr>
        <w:shd w:val="clear" w:color="auto" w:fill="FFFFFF"/>
        <w:jc w:val="center"/>
        <w:rPr>
          <w:rFonts w:ascii="Arial" w:hAnsi="Arial" w:cs="Arial"/>
        </w:rPr>
      </w:pPr>
      <w:r w:rsidRPr="00406484">
        <w:rPr>
          <w:rFonts w:ascii="Arial" w:hAnsi="Arial" w:cs="Arial"/>
        </w:rPr>
        <w:t>«Об утверждении муниципальной программы «Обеспечение жильем молодых семей в Макушинском муниципальном округе в 2024-2026 годах»</w:t>
      </w:r>
    </w:p>
    <w:p w:rsidR="00646FE5" w:rsidRPr="00406484" w:rsidRDefault="00646FE5" w:rsidP="00406484">
      <w:pPr>
        <w:jc w:val="center"/>
        <w:rPr>
          <w:rFonts w:ascii="Arial" w:hAnsi="Arial" w:cs="Arial"/>
        </w:rPr>
      </w:pPr>
    </w:p>
    <w:p w:rsidR="00646FE5" w:rsidRPr="00406484" w:rsidRDefault="00646FE5" w:rsidP="00406484">
      <w:pPr>
        <w:jc w:val="center"/>
        <w:rPr>
          <w:rFonts w:ascii="Arial" w:hAnsi="Arial" w:cs="Arial"/>
        </w:rPr>
      </w:pPr>
    </w:p>
    <w:p w:rsidR="00646FE5" w:rsidRPr="00406484" w:rsidRDefault="00646FE5" w:rsidP="00406484">
      <w:pPr>
        <w:jc w:val="center"/>
        <w:rPr>
          <w:rFonts w:ascii="Arial" w:hAnsi="Arial" w:cs="Arial"/>
        </w:rPr>
      </w:pPr>
    </w:p>
    <w:p w:rsidR="00646FE5" w:rsidRPr="00406484" w:rsidRDefault="00646FE5" w:rsidP="00406484">
      <w:pPr>
        <w:jc w:val="center"/>
        <w:rPr>
          <w:rFonts w:ascii="Arial" w:hAnsi="Arial" w:cs="Arial"/>
        </w:rPr>
      </w:pPr>
    </w:p>
    <w:p w:rsidR="00646FE5" w:rsidRPr="00406484" w:rsidRDefault="00646FE5" w:rsidP="00406484">
      <w:pPr>
        <w:jc w:val="center"/>
        <w:rPr>
          <w:rFonts w:ascii="Arial" w:hAnsi="Arial" w:cs="Arial"/>
        </w:rPr>
      </w:pPr>
    </w:p>
    <w:p w:rsidR="00646FE5" w:rsidRPr="00406484" w:rsidRDefault="00646FE5" w:rsidP="00406484">
      <w:pPr>
        <w:rPr>
          <w:rFonts w:ascii="Arial" w:hAnsi="Arial" w:cs="Arial"/>
        </w:rPr>
      </w:pPr>
      <w:r w:rsidRPr="00406484">
        <w:rPr>
          <w:rFonts w:ascii="Arial" w:hAnsi="Arial" w:cs="Arial"/>
        </w:rPr>
        <w:t>Разослано:</w:t>
      </w:r>
      <w:r w:rsidRPr="00406484">
        <w:rPr>
          <w:rFonts w:ascii="Arial" w:hAnsi="Arial" w:cs="Arial"/>
        </w:rPr>
        <w:tab/>
      </w:r>
      <w:r w:rsidRPr="00406484">
        <w:rPr>
          <w:rFonts w:ascii="Arial" w:hAnsi="Arial" w:cs="Arial"/>
        </w:rPr>
        <w:tab/>
        <w:t>1. В дело - 1</w:t>
      </w:r>
    </w:p>
    <w:p w:rsidR="00646FE5" w:rsidRPr="00406484" w:rsidRDefault="00646FE5" w:rsidP="00406484">
      <w:pPr>
        <w:rPr>
          <w:rFonts w:ascii="Arial" w:hAnsi="Arial" w:cs="Arial"/>
        </w:rPr>
      </w:pPr>
      <w:r w:rsidRPr="00406484">
        <w:rPr>
          <w:rFonts w:ascii="Arial" w:hAnsi="Arial" w:cs="Arial"/>
        </w:rPr>
        <w:tab/>
      </w:r>
      <w:r w:rsidRPr="00406484">
        <w:rPr>
          <w:rFonts w:ascii="Arial" w:hAnsi="Arial" w:cs="Arial"/>
        </w:rPr>
        <w:tab/>
      </w:r>
      <w:r w:rsidRPr="00406484">
        <w:rPr>
          <w:rFonts w:ascii="Arial" w:hAnsi="Arial" w:cs="Arial"/>
        </w:rPr>
        <w:tab/>
        <w:t>2. Прокурор -1</w:t>
      </w:r>
    </w:p>
    <w:p w:rsidR="00646FE5" w:rsidRPr="00406484" w:rsidRDefault="00646FE5" w:rsidP="00406484">
      <w:pPr>
        <w:rPr>
          <w:rFonts w:ascii="Arial" w:hAnsi="Arial" w:cs="Arial"/>
        </w:rPr>
      </w:pPr>
      <w:r w:rsidRPr="00406484">
        <w:rPr>
          <w:rFonts w:ascii="Arial" w:hAnsi="Arial" w:cs="Arial"/>
        </w:rPr>
        <w:tab/>
      </w:r>
      <w:r w:rsidRPr="00406484">
        <w:rPr>
          <w:rFonts w:ascii="Arial" w:hAnsi="Arial" w:cs="Arial"/>
        </w:rPr>
        <w:tab/>
      </w:r>
      <w:r w:rsidRPr="00406484">
        <w:rPr>
          <w:rFonts w:ascii="Arial" w:hAnsi="Arial" w:cs="Arial"/>
        </w:rPr>
        <w:tab/>
        <w:t>3. Отдел образования – 2</w:t>
      </w:r>
    </w:p>
    <w:p w:rsidR="00646FE5" w:rsidRPr="00406484" w:rsidRDefault="00646FE5" w:rsidP="00406484">
      <w:pPr>
        <w:rPr>
          <w:rFonts w:ascii="Arial" w:hAnsi="Arial" w:cs="Arial"/>
        </w:rPr>
      </w:pPr>
      <w:r>
        <w:rPr>
          <w:rFonts w:ascii="Arial" w:hAnsi="Arial" w:cs="Arial"/>
        </w:rPr>
        <w:tab/>
      </w:r>
      <w:r>
        <w:rPr>
          <w:rFonts w:ascii="Arial" w:hAnsi="Arial" w:cs="Arial"/>
        </w:rPr>
        <w:tab/>
      </w:r>
      <w:r>
        <w:rPr>
          <w:rFonts w:ascii="Arial" w:hAnsi="Arial" w:cs="Arial"/>
        </w:rPr>
        <w:tab/>
      </w:r>
      <w:r w:rsidRPr="00406484">
        <w:rPr>
          <w:rFonts w:ascii="Arial" w:hAnsi="Arial" w:cs="Arial"/>
        </w:rPr>
        <w:t>4. Финансовый отдел– 1</w:t>
      </w:r>
    </w:p>
    <w:p w:rsidR="00646FE5" w:rsidRPr="00406484" w:rsidRDefault="00646FE5" w:rsidP="00406484">
      <w:pPr>
        <w:rPr>
          <w:rFonts w:ascii="Arial" w:hAnsi="Arial" w:cs="Arial"/>
        </w:rPr>
      </w:pPr>
      <w:r>
        <w:rPr>
          <w:rFonts w:ascii="Arial" w:hAnsi="Arial" w:cs="Arial"/>
        </w:rPr>
        <w:tab/>
      </w:r>
      <w:r>
        <w:rPr>
          <w:rFonts w:ascii="Arial" w:hAnsi="Arial" w:cs="Arial"/>
        </w:rPr>
        <w:tab/>
      </w:r>
      <w:r>
        <w:rPr>
          <w:rFonts w:ascii="Arial" w:hAnsi="Arial" w:cs="Arial"/>
        </w:rPr>
        <w:tab/>
      </w:r>
      <w:r w:rsidRPr="00406484">
        <w:rPr>
          <w:rFonts w:ascii="Arial" w:hAnsi="Arial" w:cs="Arial"/>
        </w:rPr>
        <w:t>5. Сайт Администрации Макушинского муниципального округа– 1</w:t>
      </w:r>
    </w:p>
    <w:p w:rsidR="00646FE5" w:rsidRPr="00406484" w:rsidRDefault="00646FE5" w:rsidP="00406484">
      <w:pPr>
        <w:rPr>
          <w:rFonts w:ascii="Arial" w:hAnsi="Arial" w:cs="Arial"/>
        </w:rPr>
      </w:pPr>
    </w:p>
    <w:p w:rsidR="00646FE5" w:rsidRPr="00406484" w:rsidRDefault="00646FE5" w:rsidP="00406484">
      <w:pPr>
        <w:jc w:val="both"/>
        <w:rPr>
          <w:rFonts w:ascii="Arial" w:hAnsi="Arial" w:cs="Arial"/>
        </w:rPr>
      </w:pPr>
    </w:p>
    <w:p w:rsidR="00646FE5" w:rsidRPr="00406484" w:rsidRDefault="00646FE5" w:rsidP="00406484">
      <w:pPr>
        <w:jc w:val="both"/>
        <w:rPr>
          <w:rFonts w:ascii="Arial" w:hAnsi="Arial" w:cs="Arial"/>
        </w:rPr>
      </w:pPr>
    </w:p>
    <w:p w:rsidR="00646FE5" w:rsidRPr="00406484" w:rsidRDefault="00646FE5" w:rsidP="00406484">
      <w:pPr>
        <w:jc w:val="both"/>
        <w:rPr>
          <w:rFonts w:ascii="Arial" w:hAnsi="Arial" w:cs="Arial"/>
        </w:rPr>
      </w:pPr>
    </w:p>
    <w:p w:rsidR="00646FE5" w:rsidRPr="00406484" w:rsidRDefault="00646FE5" w:rsidP="00406484">
      <w:pPr>
        <w:jc w:val="both"/>
        <w:rPr>
          <w:rFonts w:ascii="Arial" w:hAnsi="Arial" w:cs="Arial"/>
        </w:rPr>
      </w:pPr>
    </w:p>
    <w:p w:rsidR="00646FE5" w:rsidRPr="00406484" w:rsidRDefault="00646FE5" w:rsidP="00406484">
      <w:pPr>
        <w:jc w:val="both"/>
        <w:rPr>
          <w:rFonts w:ascii="Arial" w:hAnsi="Arial" w:cs="Arial"/>
        </w:rPr>
      </w:pPr>
    </w:p>
    <w:p w:rsidR="00646FE5" w:rsidRPr="00406484" w:rsidRDefault="00646FE5" w:rsidP="00406484">
      <w:pPr>
        <w:jc w:val="both"/>
        <w:rPr>
          <w:rFonts w:ascii="Arial" w:hAnsi="Arial" w:cs="Arial"/>
          <w:sz w:val="16"/>
          <w:szCs w:val="16"/>
        </w:rPr>
      </w:pPr>
      <w:r w:rsidRPr="00406484">
        <w:rPr>
          <w:rFonts w:ascii="Arial" w:hAnsi="Arial" w:cs="Arial"/>
          <w:sz w:val="16"/>
          <w:szCs w:val="16"/>
        </w:rPr>
        <w:t xml:space="preserve">Исп. </w:t>
      </w:r>
      <w:r w:rsidR="00345BD7">
        <w:rPr>
          <w:rFonts w:ascii="Arial" w:hAnsi="Arial" w:cs="Arial"/>
          <w:sz w:val="16"/>
          <w:szCs w:val="16"/>
        </w:rPr>
        <w:t>Калмыкова Е.В.</w:t>
      </w:r>
    </w:p>
    <w:p w:rsidR="00646FE5" w:rsidRPr="00406484" w:rsidRDefault="00345BD7" w:rsidP="00406484">
      <w:pPr>
        <w:jc w:val="both"/>
        <w:rPr>
          <w:rFonts w:ascii="Arial" w:hAnsi="Arial" w:cs="Arial"/>
          <w:sz w:val="16"/>
          <w:szCs w:val="16"/>
        </w:rPr>
      </w:pPr>
      <w:r>
        <w:rPr>
          <w:rFonts w:ascii="Arial" w:hAnsi="Arial" w:cs="Arial"/>
          <w:sz w:val="16"/>
          <w:szCs w:val="16"/>
        </w:rPr>
        <w:t>Тел. 2-04-57</w:t>
      </w: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jc w:val="both"/>
        <w:rPr>
          <w:rFonts w:ascii="Arial" w:hAnsi="Arial" w:cs="Arial"/>
          <w:sz w:val="18"/>
        </w:rPr>
      </w:pPr>
    </w:p>
    <w:p w:rsidR="00646FE5" w:rsidRPr="00406484" w:rsidRDefault="00646FE5" w:rsidP="00406484">
      <w:pPr>
        <w:shd w:val="clear" w:color="auto" w:fill="FFFFFF"/>
        <w:ind w:firstLine="5670"/>
        <w:jc w:val="both"/>
        <w:rPr>
          <w:rFonts w:ascii="Arial" w:hAnsi="Arial" w:cs="Arial"/>
        </w:rPr>
      </w:pPr>
      <w:r w:rsidRPr="00406484">
        <w:rPr>
          <w:rFonts w:ascii="Arial" w:hAnsi="Arial" w:cs="Arial"/>
          <w:bCs/>
          <w:color w:val="000000"/>
        </w:rPr>
        <w:t xml:space="preserve">Приложение 1 к постановлению </w:t>
      </w:r>
    </w:p>
    <w:p w:rsidR="00646FE5" w:rsidRPr="00406484" w:rsidRDefault="00646FE5" w:rsidP="00406484">
      <w:pPr>
        <w:shd w:val="clear" w:color="auto" w:fill="FFFFFF"/>
        <w:ind w:firstLine="5670"/>
        <w:rPr>
          <w:rFonts w:ascii="Arial" w:hAnsi="Arial" w:cs="Arial"/>
          <w:bCs/>
          <w:color w:val="000000"/>
        </w:rPr>
      </w:pPr>
      <w:r w:rsidRPr="00406484">
        <w:rPr>
          <w:rFonts w:ascii="Arial" w:hAnsi="Arial" w:cs="Arial"/>
          <w:bCs/>
          <w:color w:val="000000"/>
        </w:rPr>
        <w:t>Администрации Макушинского</w:t>
      </w:r>
    </w:p>
    <w:p w:rsidR="00646FE5" w:rsidRPr="00406484" w:rsidRDefault="00646FE5" w:rsidP="00406484">
      <w:pPr>
        <w:shd w:val="clear" w:color="auto" w:fill="FFFFFF"/>
        <w:ind w:firstLine="5670"/>
        <w:rPr>
          <w:rFonts w:ascii="Arial" w:hAnsi="Arial" w:cs="Arial"/>
          <w:bCs/>
          <w:color w:val="000000"/>
        </w:rPr>
      </w:pPr>
      <w:r w:rsidRPr="00406484">
        <w:rPr>
          <w:rFonts w:ascii="Arial" w:hAnsi="Arial" w:cs="Arial"/>
          <w:bCs/>
          <w:color w:val="000000"/>
        </w:rPr>
        <w:t>муниципального округа</w:t>
      </w:r>
    </w:p>
    <w:p w:rsidR="00646FE5" w:rsidRPr="00406484" w:rsidRDefault="00646FE5" w:rsidP="00406484">
      <w:pPr>
        <w:ind w:firstLine="5670"/>
        <w:jc w:val="both"/>
        <w:rPr>
          <w:rFonts w:ascii="Arial" w:hAnsi="Arial" w:cs="Arial"/>
        </w:rPr>
      </w:pPr>
      <w:r w:rsidRPr="00406484">
        <w:rPr>
          <w:rFonts w:ascii="Arial" w:hAnsi="Arial" w:cs="Arial"/>
        </w:rPr>
        <w:t xml:space="preserve">от </w:t>
      </w:r>
      <w:r w:rsidRPr="00406484">
        <w:rPr>
          <w:rFonts w:ascii="Arial" w:hAnsi="Arial" w:cs="Arial"/>
          <w:u w:val="single"/>
        </w:rPr>
        <w:t xml:space="preserve">24.05.2023 </w:t>
      </w:r>
      <w:r w:rsidRPr="00406484">
        <w:rPr>
          <w:rFonts w:ascii="Arial" w:hAnsi="Arial" w:cs="Arial"/>
        </w:rPr>
        <w:t xml:space="preserve">года № </w:t>
      </w:r>
      <w:r w:rsidRPr="00406484">
        <w:rPr>
          <w:rFonts w:ascii="Arial" w:hAnsi="Arial" w:cs="Arial"/>
          <w:u w:val="single"/>
        </w:rPr>
        <w:t>352</w:t>
      </w:r>
    </w:p>
    <w:p w:rsidR="00646FE5" w:rsidRPr="00406484" w:rsidRDefault="00646FE5" w:rsidP="00406484">
      <w:pPr>
        <w:ind w:firstLine="5670"/>
        <w:jc w:val="both"/>
        <w:rPr>
          <w:rFonts w:ascii="Arial" w:hAnsi="Arial" w:cs="Arial"/>
        </w:rPr>
      </w:pPr>
      <w:r w:rsidRPr="00406484">
        <w:rPr>
          <w:rFonts w:ascii="Arial" w:hAnsi="Arial" w:cs="Arial"/>
        </w:rPr>
        <w:t xml:space="preserve">«Об утверждении муниципальной </w:t>
      </w:r>
    </w:p>
    <w:p w:rsidR="00646FE5" w:rsidRPr="00406484" w:rsidRDefault="00646FE5" w:rsidP="00406484">
      <w:pPr>
        <w:ind w:firstLine="5670"/>
        <w:jc w:val="both"/>
        <w:rPr>
          <w:rFonts w:ascii="Arial" w:hAnsi="Arial" w:cs="Arial"/>
        </w:rPr>
      </w:pPr>
      <w:r w:rsidRPr="00406484">
        <w:rPr>
          <w:rFonts w:ascii="Arial" w:hAnsi="Arial" w:cs="Arial"/>
        </w:rPr>
        <w:t xml:space="preserve">программы «Обеспечение жильем </w:t>
      </w:r>
    </w:p>
    <w:p w:rsidR="00646FE5" w:rsidRPr="00406484" w:rsidRDefault="00646FE5" w:rsidP="00406484">
      <w:pPr>
        <w:ind w:firstLine="5670"/>
        <w:jc w:val="both"/>
        <w:rPr>
          <w:rFonts w:ascii="Arial" w:hAnsi="Arial" w:cs="Arial"/>
        </w:rPr>
      </w:pPr>
      <w:r w:rsidRPr="00406484">
        <w:rPr>
          <w:rFonts w:ascii="Arial" w:hAnsi="Arial" w:cs="Arial"/>
        </w:rPr>
        <w:t xml:space="preserve">молодых семей в Макушинском </w:t>
      </w:r>
    </w:p>
    <w:p w:rsidR="00646FE5" w:rsidRPr="00406484" w:rsidRDefault="00646FE5" w:rsidP="00406484">
      <w:pPr>
        <w:ind w:firstLine="5670"/>
        <w:jc w:val="both"/>
        <w:rPr>
          <w:rFonts w:ascii="Arial" w:hAnsi="Arial" w:cs="Arial"/>
        </w:rPr>
      </w:pPr>
      <w:r w:rsidRPr="00406484">
        <w:rPr>
          <w:rFonts w:ascii="Arial" w:hAnsi="Arial" w:cs="Arial"/>
        </w:rPr>
        <w:t>муниципальном округе</w:t>
      </w:r>
    </w:p>
    <w:p w:rsidR="00646FE5" w:rsidRPr="00406484" w:rsidRDefault="00646FE5" w:rsidP="00406484">
      <w:pPr>
        <w:ind w:firstLine="5670"/>
        <w:jc w:val="both"/>
        <w:rPr>
          <w:rFonts w:ascii="Arial" w:hAnsi="Arial" w:cs="Arial"/>
        </w:rPr>
      </w:pPr>
      <w:r w:rsidRPr="00406484">
        <w:rPr>
          <w:rFonts w:ascii="Arial" w:hAnsi="Arial" w:cs="Arial"/>
        </w:rPr>
        <w:t>в 2024-2026 годах»</w:t>
      </w:r>
      <w:r w:rsidRPr="00406484">
        <w:rPr>
          <w:rFonts w:ascii="Arial" w:hAnsi="Arial" w:cs="Arial"/>
          <w:bCs/>
          <w:color w:val="000000"/>
          <w:sz w:val="20"/>
          <w:szCs w:val="20"/>
        </w:rPr>
        <w:t xml:space="preserve"> </w:t>
      </w:r>
    </w:p>
    <w:p w:rsidR="00646FE5" w:rsidRPr="00406484" w:rsidRDefault="00646FE5" w:rsidP="00406484">
      <w:pPr>
        <w:shd w:val="clear" w:color="auto" w:fill="FFFFFF"/>
        <w:jc w:val="both"/>
        <w:rPr>
          <w:rFonts w:ascii="Arial" w:hAnsi="Arial" w:cs="Arial"/>
          <w:bCs/>
          <w:color w:val="000000"/>
          <w:sz w:val="20"/>
          <w:szCs w:val="20"/>
        </w:rPr>
      </w:pPr>
    </w:p>
    <w:p w:rsidR="00646FE5" w:rsidRPr="00406484" w:rsidRDefault="00646FE5" w:rsidP="00406484">
      <w:pPr>
        <w:shd w:val="clear" w:color="auto" w:fill="FFFFFF"/>
        <w:jc w:val="both"/>
        <w:rPr>
          <w:rFonts w:ascii="Arial" w:hAnsi="Arial" w:cs="Arial"/>
          <w:bCs/>
          <w:color w:val="000000"/>
          <w:sz w:val="20"/>
          <w:szCs w:val="20"/>
        </w:rPr>
      </w:pPr>
    </w:p>
    <w:p w:rsidR="00646FE5" w:rsidRPr="00406484" w:rsidRDefault="00646FE5" w:rsidP="00406484">
      <w:pPr>
        <w:jc w:val="center"/>
        <w:rPr>
          <w:rFonts w:ascii="Arial" w:hAnsi="Arial" w:cs="Arial"/>
        </w:rPr>
      </w:pPr>
      <w:r w:rsidRPr="00406484">
        <w:rPr>
          <w:rFonts w:ascii="Arial" w:hAnsi="Arial" w:cs="Arial"/>
          <w:b/>
          <w:bCs/>
          <w:color w:val="000000"/>
        </w:rPr>
        <w:t>Раздел 1.</w:t>
      </w:r>
      <w:r w:rsidRPr="00406484">
        <w:rPr>
          <w:rFonts w:ascii="Arial" w:hAnsi="Arial" w:cs="Arial"/>
          <w:b/>
          <w:bCs/>
          <w:color w:val="FF0000"/>
        </w:rPr>
        <w:t xml:space="preserve"> </w:t>
      </w:r>
      <w:r w:rsidRPr="00406484">
        <w:rPr>
          <w:rFonts w:ascii="Arial" w:hAnsi="Arial" w:cs="Arial"/>
          <w:b/>
          <w:bCs/>
          <w:color w:val="000000"/>
        </w:rPr>
        <w:t>П А С П О Р Т</w:t>
      </w:r>
    </w:p>
    <w:p w:rsidR="00646FE5" w:rsidRPr="00406484" w:rsidRDefault="00646FE5" w:rsidP="00406484">
      <w:pPr>
        <w:jc w:val="center"/>
        <w:rPr>
          <w:rFonts w:ascii="Arial" w:hAnsi="Arial" w:cs="Arial"/>
        </w:rPr>
      </w:pPr>
      <w:r w:rsidRPr="00406484">
        <w:rPr>
          <w:rFonts w:ascii="Arial" w:hAnsi="Arial" w:cs="Arial"/>
          <w:b/>
          <w:bCs/>
          <w:color w:val="000000"/>
        </w:rPr>
        <w:t>муниципальной программы «Обеспечение жильем молодых семей в Макушинском муниципальном округе</w:t>
      </w:r>
      <w:r w:rsidRPr="00406484">
        <w:rPr>
          <w:rFonts w:ascii="Arial" w:hAnsi="Arial" w:cs="Arial"/>
        </w:rPr>
        <w:t xml:space="preserve"> </w:t>
      </w:r>
      <w:r w:rsidRPr="00406484">
        <w:rPr>
          <w:rFonts w:ascii="Arial" w:hAnsi="Arial" w:cs="Arial"/>
          <w:b/>
          <w:bCs/>
          <w:color w:val="000000"/>
        </w:rPr>
        <w:t>в 2024-2026 годах»</w:t>
      </w:r>
    </w:p>
    <w:p w:rsidR="00646FE5" w:rsidRPr="00406484" w:rsidRDefault="00646FE5" w:rsidP="00406484">
      <w:pPr>
        <w:jc w:val="center"/>
        <w:rPr>
          <w:rFonts w:ascii="Arial" w:hAnsi="Arial" w:cs="Arial"/>
          <w:b/>
          <w:bCs/>
          <w:color w:val="000000"/>
          <w:sz w:val="20"/>
          <w:szCs w:val="20"/>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6431"/>
      </w:tblGrid>
      <w:tr w:rsidR="00646FE5" w:rsidRPr="00406484" w:rsidTr="00406484">
        <w:tc>
          <w:tcPr>
            <w:tcW w:w="3960" w:type="dxa"/>
          </w:tcPr>
          <w:p w:rsidR="00646FE5" w:rsidRPr="00406484" w:rsidRDefault="00646FE5" w:rsidP="00406484">
            <w:pPr>
              <w:jc w:val="center"/>
              <w:rPr>
                <w:rFonts w:ascii="Arial" w:hAnsi="Arial" w:cs="Arial"/>
              </w:rPr>
            </w:pPr>
            <w:r w:rsidRPr="00406484">
              <w:rPr>
                <w:rFonts w:ascii="Arial" w:hAnsi="Arial" w:cs="Arial"/>
                <w:color w:val="000000"/>
              </w:rPr>
              <w:t>Наименование</w:t>
            </w:r>
          </w:p>
        </w:tc>
        <w:tc>
          <w:tcPr>
            <w:tcW w:w="6431" w:type="dxa"/>
          </w:tcPr>
          <w:p w:rsidR="00646FE5" w:rsidRPr="00406484" w:rsidRDefault="00646FE5" w:rsidP="00406484">
            <w:pPr>
              <w:jc w:val="center"/>
              <w:rPr>
                <w:rFonts w:ascii="Arial" w:hAnsi="Arial" w:cs="Arial"/>
              </w:rPr>
            </w:pPr>
            <w:r w:rsidRPr="00406484">
              <w:rPr>
                <w:rFonts w:ascii="Arial" w:hAnsi="Arial" w:cs="Arial"/>
                <w:bCs/>
                <w:color w:val="000000"/>
              </w:rPr>
              <w:t>Муниципальная программа «Обеспечение жильем молодых семей в Макушинском муниципальном округе</w:t>
            </w:r>
            <w:r w:rsidRPr="00406484">
              <w:rPr>
                <w:rFonts w:ascii="Arial" w:hAnsi="Arial" w:cs="Arial"/>
              </w:rPr>
              <w:t xml:space="preserve"> </w:t>
            </w:r>
            <w:r w:rsidRPr="00406484">
              <w:rPr>
                <w:rFonts w:ascii="Arial" w:hAnsi="Arial" w:cs="Arial"/>
                <w:bCs/>
                <w:color w:val="000000"/>
              </w:rPr>
              <w:t>в 2024-2026 годах»</w:t>
            </w:r>
            <w:r w:rsidRPr="00406484">
              <w:rPr>
                <w:rFonts w:ascii="Arial" w:hAnsi="Arial" w:cs="Arial"/>
                <w:color w:val="000000"/>
              </w:rPr>
              <w:t xml:space="preserve"> (далее по тексту – Программа)</w:t>
            </w:r>
          </w:p>
        </w:tc>
      </w:tr>
      <w:tr w:rsidR="00646FE5" w:rsidRPr="00406484" w:rsidTr="00406484">
        <w:tc>
          <w:tcPr>
            <w:tcW w:w="3960" w:type="dxa"/>
          </w:tcPr>
          <w:p w:rsidR="00646FE5" w:rsidRPr="00406484" w:rsidRDefault="00646FE5" w:rsidP="00406484">
            <w:pPr>
              <w:jc w:val="both"/>
              <w:rPr>
                <w:rFonts w:ascii="Arial" w:hAnsi="Arial" w:cs="Arial"/>
              </w:rPr>
            </w:pPr>
            <w:r w:rsidRPr="00406484">
              <w:rPr>
                <w:rFonts w:ascii="Arial" w:hAnsi="Arial" w:cs="Arial"/>
              </w:rPr>
              <w:t>Ответственный исполнитель</w:t>
            </w:r>
          </w:p>
        </w:tc>
        <w:tc>
          <w:tcPr>
            <w:tcW w:w="6431" w:type="dxa"/>
          </w:tcPr>
          <w:p w:rsidR="00646FE5" w:rsidRPr="00406484" w:rsidRDefault="00646FE5" w:rsidP="00406484">
            <w:pPr>
              <w:ind w:firstLine="194"/>
              <w:jc w:val="both"/>
              <w:rPr>
                <w:rFonts w:ascii="Arial" w:hAnsi="Arial" w:cs="Arial"/>
              </w:rPr>
            </w:pPr>
            <w:r w:rsidRPr="00406484">
              <w:rPr>
                <w:rFonts w:ascii="Arial" w:hAnsi="Arial" w:cs="Arial"/>
                <w:color w:val="000000"/>
              </w:rPr>
              <w:t>Отдел образования Администрации Макушинского муниципального округа (далее по тексту – Отдел образования)</w:t>
            </w:r>
          </w:p>
        </w:tc>
      </w:tr>
      <w:tr w:rsidR="00646FE5" w:rsidRPr="00406484" w:rsidTr="00406484">
        <w:tc>
          <w:tcPr>
            <w:tcW w:w="3960" w:type="dxa"/>
          </w:tcPr>
          <w:p w:rsidR="00646FE5" w:rsidRPr="00406484" w:rsidRDefault="00646FE5" w:rsidP="00406484">
            <w:pPr>
              <w:jc w:val="both"/>
              <w:rPr>
                <w:rFonts w:ascii="Arial" w:hAnsi="Arial" w:cs="Arial"/>
              </w:rPr>
            </w:pPr>
            <w:r w:rsidRPr="00406484">
              <w:rPr>
                <w:rFonts w:ascii="Arial" w:hAnsi="Arial" w:cs="Arial"/>
                <w:color w:val="000000"/>
              </w:rPr>
              <w:t>Цели</w:t>
            </w:r>
          </w:p>
        </w:tc>
        <w:tc>
          <w:tcPr>
            <w:tcW w:w="6431" w:type="dxa"/>
          </w:tcPr>
          <w:p w:rsidR="00646FE5" w:rsidRPr="00406484" w:rsidRDefault="00646FE5" w:rsidP="00406484">
            <w:pPr>
              <w:ind w:firstLine="193"/>
              <w:jc w:val="both"/>
              <w:rPr>
                <w:rFonts w:ascii="Arial" w:hAnsi="Arial" w:cs="Arial"/>
              </w:rPr>
            </w:pPr>
            <w:r w:rsidRPr="00406484">
              <w:rPr>
                <w:rFonts w:ascii="Arial" w:hAnsi="Arial" w:cs="Arial"/>
              </w:rPr>
              <w:t xml:space="preserve">Предоставление государственной и муниципальной поддержки в решении жилищных проблем молодых семьей, проживающих на территории </w:t>
            </w:r>
            <w:r w:rsidRPr="00406484">
              <w:rPr>
                <w:rFonts w:ascii="Arial" w:hAnsi="Arial" w:cs="Arial"/>
                <w:color w:val="000000"/>
              </w:rPr>
              <w:t>Макушинского муниципального округа</w:t>
            </w:r>
            <w:r w:rsidRPr="00406484">
              <w:rPr>
                <w:rFonts w:ascii="Arial" w:hAnsi="Arial" w:cs="Arial"/>
              </w:rPr>
              <w:t>, признанных в установленном действующим законодательством порядке, нуждающимися в улучшении жилищных условий</w:t>
            </w:r>
          </w:p>
        </w:tc>
      </w:tr>
      <w:tr w:rsidR="00646FE5" w:rsidRPr="00406484" w:rsidTr="00406484">
        <w:tc>
          <w:tcPr>
            <w:tcW w:w="3960" w:type="dxa"/>
          </w:tcPr>
          <w:p w:rsidR="00646FE5" w:rsidRPr="00406484" w:rsidRDefault="00646FE5" w:rsidP="00406484">
            <w:pPr>
              <w:jc w:val="both"/>
              <w:rPr>
                <w:rFonts w:ascii="Arial" w:hAnsi="Arial" w:cs="Arial"/>
              </w:rPr>
            </w:pPr>
            <w:r w:rsidRPr="00406484">
              <w:rPr>
                <w:rFonts w:ascii="Arial" w:hAnsi="Arial" w:cs="Arial"/>
                <w:color w:val="000000"/>
              </w:rPr>
              <w:t xml:space="preserve">Задачи </w:t>
            </w:r>
          </w:p>
        </w:tc>
        <w:tc>
          <w:tcPr>
            <w:tcW w:w="6431" w:type="dxa"/>
          </w:tcPr>
          <w:p w:rsidR="00646FE5" w:rsidRPr="00406484" w:rsidRDefault="00646FE5" w:rsidP="00406484">
            <w:pPr>
              <w:ind w:firstLine="193"/>
              <w:jc w:val="both"/>
              <w:rPr>
                <w:rFonts w:ascii="Arial" w:hAnsi="Arial" w:cs="Arial"/>
              </w:rPr>
            </w:pPr>
            <w:r w:rsidRPr="00406484">
              <w:rPr>
                <w:rFonts w:ascii="Arial" w:hAnsi="Arial" w:cs="Arial"/>
              </w:rPr>
              <w:t>- обеспечение предоставления молодым семьям - участникам программы социальных выплат на приобретение жилого помещения или строительство индивидуального жилого дома, в том числе эконом</w:t>
            </w:r>
            <w:r>
              <w:rPr>
                <w:rFonts w:ascii="Arial" w:hAnsi="Arial" w:cs="Arial"/>
              </w:rPr>
              <w:t>-</w:t>
            </w:r>
            <w:r w:rsidRPr="00406484">
              <w:rPr>
                <w:rFonts w:ascii="Arial" w:hAnsi="Arial" w:cs="Arial"/>
              </w:rPr>
              <w:t>класса;</w:t>
            </w:r>
          </w:p>
          <w:p w:rsidR="00646FE5" w:rsidRPr="00406484" w:rsidRDefault="00646FE5" w:rsidP="00406484">
            <w:pPr>
              <w:ind w:firstLine="193"/>
              <w:jc w:val="both"/>
              <w:rPr>
                <w:rFonts w:ascii="Arial" w:hAnsi="Arial" w:cs="Arial"/>
              </w:rPr>
            </w:pPr>
            <w:r w:rsidRPr="00406484">
              <w:rPr>
                <w:rFonts w:ascii="Arial" w:hAnsi="Arial" w:cs="Arial"/>
              </w:rPr>
              <w:t xml:space="preserve">- информирование  населения Макушинского </w:t>
            </w:r>
            <w:r w:rsidRPr="00406484">
              <w:rPr>
                <w:rFonts w:ascii="Arial" w:hAnsi="Arial" w:cs="Arial"/>
                <w:color w:val="000000"/>
              </w:rPr>
              <w:t>муниципального округа</w:t>
            </w:r>
            <w:r w:rsidRPr="00406484">
              <w:rPr>
                <w:rFonts w:ascii="Arial" w:hAnsi="Arial" w:cs="Arial"/>
              </w:rPr>
              <w:t>, в первую очередь граждан в возрасте не старше 35 лет, об условиях и порядке получения социальных выплат молодыми семьями, нуждающимися в улучшении жилищных условий</w:t>
            </w:r>
          </w:p>
        </w:tc>
      </w:tr>
      <w:tr w:rsidR="00646FE5" w:rsidRPr="00406484" w:rsidTr="00406484">
        <w:tc>
          <w:tcPr>
            <w:tcW w:w="3960" w:type="dxa"/>
          </w:tcPr>
          <w:p w:rsidR="00646FE5" w:rsidRPr="00406484" w:rsidRDefault="00646FE5" w:rsidP="00406484">
            <w:pPr>
              <w:jc w:val="both"/>
              <w:rPr>
                <w:rFonts w:ascii="Arial" w:hAnsi="Arial" w:cs="Arial"/>
              </w:rPr>
            </w:pPr>
            <w:r w:rsidRPr="00406484">
              <w:rPr>
                <w:rFonts w:ascii="Arial" w:hAnsi="Arial" w:cs="Arial"/>
                <w:color w:val="000000"/>
              </w:rPr>
              <w:t>Целевые индикаторы</w:t>
            </w:r>
          </w:p>
        </w:tc>
        <w:tc>
          <w:tcPr>
            <w:tcW w:w="6431" w:type="dxa"/>
          </w:tcPr>
          <w:p w:rsidR="00646FE5" w:rsidRPr="00406484" w:rsidRDefault="00646FE5" w:rsidP="00406484">
            <w:pPr>
              <w:jc w:val="both"/>
              <w:rPr>
                <w:rFonts w:ascii="Arial" w:hAnsi="Arial" w:cs="Arial"/>
              </w:rPr>
            </w:pPr>
            <w:r w:rsidRPr="00406484">
              <w:rPr>
                <w:rFonts w:ascii="Arial" w:hAnsi="Arial" w:cs="Arial"/>
              </w:rPr>
              <w:t>- увеличение количества молодых семей, улучшивших жилищные условия в рамках реализации программы:</w:t>
            </w:r>
          </w:p>
          <w:p w:rsidR="00646FE5" w:rsidRPr="00406484" w:rsidRDefault="00646FE5" w:rsidP="00406484">
            <w:pPr>
              <w:ind w:firstLine="708"/>
              <w:rPr>
                <w:rFonts w:ascii="Arial" w:hAnsi="Arial" w:cs="Arial"/>
              </w:rPr>
            </w:pPr>
          </w:p>
          <w:tbl>
            <w:tblPr>
              <w:tblW w:w="0" w:type="auto"/>
              <w:tblLayout w:type="fixed"/>
              <w:tblLook w:val="0000"/>
            </w:tblPr>
            <w:tblGrid>
              <w:gridCol w:w="1882"/>
              <w:gridCol w:w="1882"/>
              <w:gridCol w:w="1893"/>
            </w:tblGrid>
            <w:tr w:rsidR="00646FE5" w:rsidRPr="00406484" w:rsidTr="009C2BCA">
              <w:trPr>
                <w:trHeight w:val="397"/>
              </w:trPr>
              <w:tc>
                <w:tcPr>
                  <w:tcW w:w="1882" w:type="dxa"/>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2024 год</w:t>
                  </w:r>
                </w:p>
              </w:tc>
              <w:tc>
                <w:tcPr>
                  <w:tcW w:w="1882" w:type="dxa"/>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2025 год</w:t>
                  </w:r>
                </w:p>
              </w:tc>
              <w:tc>
                <w:tcPr>
                  <w:tcW w:w="1893"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2026 год</w:t>
                  </w:r>
                </w:p>
              </w:tc>
            </w:tr>
            <w:tr w:rsidR="00646FE5" w:rsidRPr="00406484">
              <w:tc>
                <w:tcPr>
                  <w:tcW w:w="1882" w:type="dxa"/>
                  <w:tcBorders>
                    <w:top w:val="single" w:sz="4" w:space="0" w:color="000000"/>
                    <w:left w:val="single" w:sz="4" w:space="0" w:color="000000"/>
                    <w:bottom w:val="single" w:sz="4" w:space="0" w:color="000000"/>
                  </w:tcBorders>
                </w:tcPr>
                <w:p w:rsidR="00646FE5" w:rsidRPr="00406484" w:rsidRDefault="00646FE5" w:rsidP="00406484">
                  <w:pPr>
                    <w:snapToGrid w:val="0"/>
                    <w:jc w:val="right"/>
                    <w:rPr>
                      <w:rFonts w:ascii="Arial" w:hAnsi="Arial" w:cs="Arial"/>
                    </w:rPr>
                  </w:pPr>
                </w:p>
                <w:p w:rsidR="00646FE5" w:rsidRPr="00406484" w:rsidRDefault="00646FE5" w:rsidP="00406484">
                  <w:pPr>
                    <w:jc w:val="right"/>
                    <w:rPr>
                      <w:rFonts w:ascii="Arial" w:hAnsi="Arial" w:cs="Arial"/>
                    </w:rPr>
                  </w:pPr>
                  <w:r w:rsidRPr="00406484">
                    <w:rPr>
                      <w:rFonts w:ascii="Arial" w:hAnsi="Arial" w:cs="Arial"/>
                    </w:rPr>
                    <w:t>7</w:t>
                  </w:r>
                </w:p>
              </w:tc>
              <w:tc>
                <w:tcPr>
                  <w:tcW w:w="1882" w:type="dxa"/>
                  <w:tcBorders>
                    <w:top w:val="single" w:sz="4" w:space="0" w:color="000000"/>
                    <w:left w:val="single" w:sz="4" w:space="0" w:color="000000"/>
                    <w:bottom w:val="single" w:sz="4" w:space="0" w:color="000000"/>
                  </w:tcBorders>
                </w:tcPr>
                <w:p w:rsidR="00646FE5" w:rsidRPr="00406484" w:rsidRDefault="00646FE5" w:rsidP="00406484">
                  <w:pPr>
                    <w:snapToGrid w:val="0"/>
                    <w:jc w:val="right"/>
                    <w:rPr>
                      <w:rFonts w:ascii="Arial" w:hAnsi="Arial" w:cs="Arial"/>
                    </w:rPr>
                  </w:pPr>
                </w:p>
                <w:p w:rsidR="00646FE5" w:rsidRPr="00406484" w:rsidRDefault="00646FE5" w:rsidP="00406484">
                  <w:pPr>
                    <w:jc w:val="right"/>
                    <w:rPr>
                      <w:rFonts w:ascii="Arial" w:hAnsi="Arial" w:cs="Arial"/>
                    </w:rPr>
                  </w:pPr>
                  <w:r w:rsidRPr="00406484">
                    <w:rPr>
                      <w:rFonts w:ascii="Arial" w:hAnsi="Arial" w:cs="Arial"/>
                    </w:rPr>
                    <w:t>7</w:t>
                  </w:r>
                </w:p>
              </w:tc>
              <w:tc>
                <w:tcPr>
                  <w:tcW w:w="1893"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snapToGrid w:val="0"/>
                    <w:jc w:val="right"/>
                    <w:rPr>
                      <w:rFonts w:ascii="Arial" w:hAnsi="Arial" w:cs="Arial"/>
                    </w:rPr>
                  </w:pPr>
                </w:p>
                <w:p w:rsidR="00646FE5" w:rsidRPr="00406484" w:rsidRDefault="00646FE5" w:rsidP="00406484">
                  <w:pPr>
                    <w:jc w:val="right"/>
                    <w:rPr>
                      <w:rFonts w:ascii="Arial" w:hAnsi="Arial" w:cs="Arial"/>
                    </w:rPr>
                  </w:pPr>
                  <w:r w:rsidRPr="00406484">
                    <w:rPr>
                      <w:rFonts w:ascii="Arial" w:hAnsi="Arial" w:cs="Arial"/>
                    </w:rPr>
                    <w:t>7</w:t>
                  </w:r>
                </w:p>
              </w:tc>
            </w:tr>
            <w:tr w:rsidR="00646FE5" w:rsidRPr="00406484">
              <w:tc>
                <w:tcPr>
                  <w:tcW w:w="5657" w:type="dxa"/>
                  <w:gridSpan w:val="3"/>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snapToGrid w:val="0"/>
                    <w:jc w:val="both"/>
                    <w:rPr>
                      <w:rFonts w:ascii="Arial" w:hAnsi="Arial" w:cs="Arial"/>
                    </w:rPr>
                  </w:pPr>
                  <w:r w:rsidRPr="00406484">
                    <w:rPr>
                      <w:rFonts w:ascii="Arial" w:hAnsi="Arial" w:cs="Arial"/>
                      <w:color w:val="2D2D2D"/>
                      <w:spacing w:val="1"/>
                      <w:shd w:val="clear" w:color="auto" w:fill="FFFFFF"/>
                    </w:rPr>
                    <w:t xml:space="preserve">Значение целевого индикатора «увеличение количества молодых семей, получивших социальные выплаты на приобретение (строительство) жилья» планируется достигнуть при условии получения Макушинским муниципальным округом субсидий из федерального и областного бюджетов </w:t>
                  </w:r>
                  <w:r w:rsidRPr="00406484">
                    <w:rPr>
                      <w:rStyle w:val="fontstyle01"/>
                      <w:rFonts w:ascii="Arial" w:hAnsi="Arial" w:cs="Arial"/>
                      <w:sz w:val="24"/>
                      <w:szCs w:val="24"/>
                    </w:rPr>
                    <w:t>на софинансирование расходных обязательств</w:t>
                  </w:r>
                  <w:r w:rsidRPr="00406484">
                    <w:rPr>
                      <w:rFonts w:ascii="Arial" w:hAnsi="Arial" w:cs="Arial"/>
                      <w:color w:val="000000"/>
                    </w:rPr>
                    <w:t xml:space="preserve"> </w:t>
                  </w:r>
                  <w:r w:rsidRPr="00406484">
                    <w:rPr>
                      <w:rStyle w:val="fontstyle01"/>
                      <w:rFonts w:ascii="Arial" w:hAnsi="Arial" w:cs="Arial"/>
                      <w:sz w:val="24"/>
                      <w:szCs w:val="24"/>
                    </w:rPr>
                    <w:t xml:space="preserve">муниципальных районов (городских округов) Курганской области на </w:t>
                  </w:r>
                  <w:r w:rsidRPr="00406484">
                    <w:rPr>
                      <w:rStyle w:val="fontstyle01"/>
                      <w:rFonts w:ascii="Arial" w:hAnsi="Arial" w:cs="Arial"/>
                      <w:sz w:val="24"/>
                      <w:szCs w:val="24"/>
                    </w:rPr>
                    <w:lastRenderedPageBreak/>
                    <w:t>предоставление</w:t>
                  </w:r>
                  <w:r w:rsidRPr="00406484">
                    <w:rPr>
                      <w:rFonts w:ascii="Arial" w:hAnsi="Arial" w:cs="Arial"/>
                      <w:color w:val="000000"/>
                    </w:rPr>
                    <w:t xml:space="preserve"> </w:t>
                  </w:r>
                  <w:r w:rsidRPr="00406484">
                    <w:rPr>
                      <w:rStyle w:val="fontstyle01"/>
                      <w:rFonts w:ascii="Arial" w:hAnsi="Arial" w:cs="Arial"/>
                      <w:sz w:val="24"/>
                      <w:szCs w:val="24"/>
                    </w:rPr>
                    <w:t>молодым семьям социальных выплат на приобретение (строительство) жилья</w:t>
                  </w:r>
                  <w:r w:rsidRPr="00406484">
                    <w:rPr>
                      <w:rFonts w:ascii="Arial" w:hAnsi="Arial" w:cs="Arial"/>
                    </w:rPr>
                    <w:t xml:space="preserve"> </w:t>
                  </w:r>
                  <w:r w:rsidRPr="00406484">
                    <w:rPr>
                      <w:rFonts w:ascii="Arial" w:hAnsi="Arial" w:cs="Arial"/>
                      <w:color w:val="2D2D2D"/>
                      <w:spacing w:val="1"/>
                      <w:shd w:val="clear" w:color="auto" w:fill="FFFFFF"/>
                    </w:rPr>
                    <w:t>в рамках ведомственной целевой программы «Оказание государственной поддержки гражданам в обеспечении жильем и оплате жилищно-коммунальных услуг» государствен</w:t>
                  </w:r>
                  <w:r>
                    <w:rPr>
                      <w:rFonts w:ascii="Arial" w:hAnsi="Arial" w:cs="Arial"/>
                      <w:color w:val="2D2D2D"/>
                      <w:spacing w:val="1"/>
                      <w:shd w:val="clear" w:color="auto" w:fill="FFFFFF"/>
                    </w:rPr>
                    <w:t>-</w:t>
                  </w:r>
                  <w:r w:rsidRPr="00406484">
                    <w:rPr>
                      <w:rFonts w:ascii="Arial" w:hAnsi="Arial" w:cs="Arial"/>
                      <w:color w:val="2D2D2D"/>
                      <w:spacing w:val="1"/>
                      <w:shd w:val="clear" w:color="auto" w:fill="FFFFFF"/>
                    </w:rPr>
                    <w:t xml:space="preserve">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и </w:t>
                  </w:r>
                  <w:r w:rsidRPr="00406484">
                    <w:rPr>
                      <w:rStyle w:val="fontstyle01"/>
                      <w:rFonts w:ascii="Arial" w:hAnsi="Arial" w:cs="Arial"/>
                      <w:sz w:val="24"/>
                      <w:szCs w:val="24"/>
                    </w:rPr>
                    <w:t>подпрограммы «Обеспечение жильем молодых семей в Курганской области» государственной программы Курганской области «Развитие жилищного строительства», утвержденной постановлением Правительства Курганской области от 4 июля 2018 года № 207</w:t>
                  </w:r>
                  <w:r w:rsidRPr="00406484">
                    <w:rPr>
                      <w:rFonts w:ascii="Arial" w:hAnsi="Arial" w:cs="Arial"/>
                      <w:color w:val="2D2D2D"/>
                      <w:spacing w:val="1"/>
                      <w:shd w:val="clear" w:color="auto" w:fill="FFFFFF"/>
                    </w:rPr>
                    <w:t>.</w:t>
                  </w:r>
                </w:p>
              </w:tc>
            </w:tr>
          </w:tbl>
          <w:p w:rsidR="00646FE5" w:rsidRPr="00406484" w:rsidRDefault="00646FE5" w:rsidP="00406484">
            <w:pPr>
              <w:jc w:val="both"/>
              <w:rPr>
                <w:rFonts w:ascii="Arial" w:hAnsi="Arial" w:cs="Arial"/>
              </w:rPr>
            </w:pPr>
          </w:p>
        </w:tc>
      </w:tr>
      <w:tr w:rsidR="00646FE5" w:rsidRPr="00406484" w:rsidTr="00406484">
        <w:tc>
          <w:tcPr>
            <w:tcW w:w="3960" w:type="dxa"/>
          </w:tcPr>
          <w:p w:rsidR="00646FE5" w:rsidRPr="00406484" w:rsidRDefault="00646FE5" w:rsidP="00406484">
            <w:pPr>
              <w:jc w:val="both"/>
              <w:rPr>
                <w:rFonts w:ascii="Arial" w:hAnsi="Arial" w:cs="Arial"/>
              </w:rPr>
            </w:pPr>
            <w:r w:rsidRPr="00406484">
              <w:rPr>
                <w:rFonts w:ascii="Arial" w:hAnsi="Arial" w:cs="Arial"/>
                <w:color w:val="000000"/>
              </w:rPr>
              <w:lastRenderedPageBreak/>
              <w:t>Сроки и этапы реализации программы</w:t>
            </w:r>
          </w:p>
        </w:tc>
        <w:tc>
          <w:tcPr>
            <w:tcW w:w="6431" w:type="dxa"/>
          </w:tcPr>
          <w:p w:rsidR="00646FE5" w:rsidRPr="00406484" w:rsidRDefault="00646FE5" w:rsidP="00406484">
            <w:pPr>
              <w:jc w:val="both"/>
              <w:rPr>
                <w:rFonts w:ascii="Arial" w:hAnsi="Arial" w:cs="Arial"/>
              </w:rPr>
            </w:pPr>
            <w:r w:rsidRPr="00406484">
              <w:rPr>
                <w:rFonts w:ascii="Arial" w:hAnsi="Arial" w:cs="Arial"/>
                <w:color w:val="000000"/>
              </w:rPr>
              <w:t>2024 – 2026 годы</w:t>
            </w:r>
          </w:p>
        </w:tc>
      </w:tr>
      <w:tr w:rsidR="00646FE5" w:rsidRPr="00406484" w:rsidTr="00406484">
        <w:trPr>
          <w:trHeight w:val="2262"/>
        </w:trPr>
        <w:tc>
          <w:tcPr>
            <w:tcW w:w="3960" w:type="dxa"/>
          </w:tcPr>
          <w:p w:rsidR="00646FE5" w:rsidRPr="00406484" w:rsidRDefault="00646FE5" w:rsidP="00406484">
            <w:pPr>
              <w:jc w:val="both"/>
              <w:rPr>
                <w:rFonts w:ascii="Arial" w:hAnsi="Arial" w:cs="Arial"/>
              </w:rPr>
            </w:pPr>
            <w:r w:rsidRPr="00406484">
              <w:rPr>
                <w:rFonts w:ascii="Arial" w:hAnsi="Arial" w:cs="Arial"/>
                <w:color w:val="000000"/>
              </w:rPr>
              <w:t>Объемы бюджетных ассигнований</w:t>
            </w:r>
          </w:p>
          <w:p w:rsidR="00646FE5" w:rsidRPr="00406484" w:rsidRDefault="00646FE5" w:rsidP="00406484">
            <w:pPr>
              <w:jc w:val="both"/>
              <w:rPr>
                <w:rFonts w:ascii="Arial" w:hAnsi="Arial" w:cs="Arial"/>
              </w:rPr>
            </w:pPr>
            <w:r w:rsidRPr="00406484">
              <w:rPr>
                <w:rFonts w:ascii="Arial" w:hAnsi="Arial" w:cs="Arial"/>
                <w:color w:val="000000"/>
              </w:rPr>
              <w:t> </w:t>
            </w:r>
          </w:p>
          <w:p w:rsidR="00646FE5" w:rsidRPr="00406484" w:rsidRDefault="00646FE5" w:rsidP="00406484">
            <w:pPr>
              <w:jc w:val="both"/>
              <w:rPr>
                <w:rFonts w:ascii="Arial" w:hAnsi="Arial" w:cs="Arial"/>
              </w:rPr>
            </w:pPr>
            <w:r w:rsidRPr="00406484">
              <w:rPr>
                <w:rFonts w:ascii="Arial" w:hAnsi="Arial" w:cs="Arial"/>
                <w:color w:val="000000"/>
              </w:rPr>
              <w:t> </w:t>
            </w:r>
          </w:p>
        </w:tc>
        <w:tc>
          <w:tcPr>
            <w:tcW w:w="6431" w:type="dxa"/>
          </w:tcPr>
          <w:p w:rsidR="00646FE5" w:rsidRPr="00406484" w:rsidRDefault="00646FE5" w:rsidP="00406484">
            <w:pPr>
              <w:ind w:firstLine="194"/>
              <w:jc w:val="both"/>
              <w:rPr>
                <w:rFonts w:ascii="Arial" w:hAnsi="Arial" w:cs="Arial"/>
              </w:rPr>
            </w:pPr>
            <w:r w:rsidRPr="00406484">
              <w:rPr>
                <w:rFonts w:ascii="Arial" w:hAnsi="Arial" w:cs="Arial"/>
              </w:rPr>
              <w:t>Прогнозируемый объем бюджетных ассигнований составляет 15615,60 тыс. рублей, в том числе:</w:t>
            </w:r>
          </w:p>
          <w:p w:rsidR="00646FE5" w:rsidRPr="00406484" w:rsidRDefault="00646FE5" w:rsidP="00406484">
            <w:pPr>
              <w:ind w:firstLine="194"/>
              <w:jc w:val="both"/>
              <w:rPr>
                <w:rFonts w:ascii="Arial" w:hAnsi="Arial" w:cs="Arial"/>
              </w:rPr>
            </w:pPr>
            <w:r w:rsidRPr="00406484">
              <w:rPr>
                <w:rFonts w:ascii="Arial" w:hAnsi="Arial" w:cs="Arial"/>
              </w:rPr>
              <w:t>- средства Федерального бюджета Российской Федерации -</w:t>
            </w:r>
            <w:r>
              <w:rPr>
                <w:rFonts w:ascii="Arial" w:hAnsi="Arial" w:cs="Arial"/>
              </w:rPr>
              <w:t xml:space="preserve"> </w:t>
            </w:r>
            <w:r w:rsidRPr="00406484">
              <w:rPr>
                <w:rFonts w:ascii="Arial" w:hAnsi="Arial" w:cs="Arial"/>
              </w:rPr>
              <w:t>15 457,5 тыс. рублей,</w:t>
            </w:r>
          </w:p>
          <w:p w:rsidR="00646FE5" w:rsidRPr="00406484" w:rsidRDefault="00646FE5" w:rsidP="00406484">
            <w:pPr>
              <w:ind w:firstLine="194"/>
              <w:jc w:val="both"/>
              <w:rPr>
                <w:rFonts w:ascii="Arial" w:hAnsi="Arial" w:cs="Arial"/>
              </w:rPr>
            </w:pPr>
            <w:r w:rsidRPr="00406484">
              <w:rPr>
                <w:rFonts w:ascii="Arial" w:hAnsi="Arial" w:cs="Arial"/>
              </w:rPr>
              <w:t>- средства областного бюджета – 156,7 тыс. рублей,</w:t>
            </w:r>
          </w:p>
          <w:p w:rsidR="00646FE5" w:rsidRPr="00406484" w:rsidRDefault="00646FE5" w:rsidP="00406484">
            <w:pPr>
              <w:ind w:firstLine="194"/>
              <w:jc w:val="both"/>
              <w:rPr>
                <w:rFonts w:ascii="Arial" w:hAnsi="Arial" w:cs="Arial"/>
              </w:rPr>
            </w:pPr>
            <w:r w:rsidRPr="00406484">
              <w:rPr>
                <w:rFonts w:ascii="Arial" w:hAnsi="Arial" w:cs="Arial"/>
              </w:rPr>
              <w:t>- средства бюджета Макушинского муниципального округа – 1,4 тыс. рублей.</w:t>
            </w:r>
          </w:p>
          <w:p w:rsidR="00646FE5" w:rsidRPr="00406484" w:rsidRDefault="00646FE5" w:rsidP="00406484">
            <w:pPr>
              <w:ind w:firstLine="708"/>
              <w:jc w:val="both"/>
              <w:rPr>
                <w:rFonts w:ascii="Arial" w:hAnsi="Arial" w:cs="Arial"/>
              </w:rPr>
            </w:pPr>
          </w:p>
        </w:tc>
      </w:tr>
      <w:tr w:rsidR="00646FE5" w:rsidRPr="00406484" w:rsidTr="00406484">
        <w:trPr>
          <w:cantSplit/>
          <w:trHeight w:val="3030"/>
        </w:trPr>
        <w:tc>
          <w:tcPr>
            <w:tcW w:w="3960" w:type="dxa"/>
          </w:tcPr>
          <w:p w:rsidR="00646FE5" w:rsidRPr="00406484" w:rsidRDefault="00646FE5" w:rsidP="00406484">
            <w:pPr>
              <w:jc w:val="both"/>
              <w:rPr>
                <w:rFonts w:ascii="Arial" w:hAnsi="Arial" w:cs="Arial"/>
              </w:rPr>
            </w:pPr>
            <w:r w:rsidRPr="00406484">
              <w:rPr>
                <w:rFonts w:ascii="Arial" w:hAnsi="Arial" w:cs="Arial"/>
              </w:rPr>
              <w:t>Ожидаемые результаты реализа</w:t>
            </w:r>
            <w:r>
              <w:rPr>
                <w:rFonts w:ascii="Arial" w:hAnsi="Arial" w:cs="Arial"/>
              </w:rPr>
              <w:t>-</w:t>
            </w:r>
            <w:r w:rsidRPr="00406484">
              <w:rPr>
                <w:rFonts w:ascii="Arial" w:hAnsi="Arial" w:cs="Arial"/>
              </w:rPr>
              <w:t xml:space="preserve">ции Программы </w:t>
            </w:r>
          </w:p>
        </w:tc>
        <w:tc>
          <w:tcPr>
            <w:tcW w:w="6431" w:type="dxa"/>
          </w:tcPr>
          <w:p w:rsidR="00646FE5" w:rsidRPr="00406484" w:rsidRDefault="00646FE5" w:rsidP="00406484">
            <w:pPr>
              <w:ind w:firstLine="194"/>
              <w:jc w:val="both"/>
              <w:rPr>
                <w:rFonts w:ascii="Arial" w:hAnsi="Arial" w:cs="Arial"/>
              </w:rPr>
            </w:pPr>
            <w:r w:rsidRPr="00406484">
              <w:rPr>
                <w:rFonts w:ascii="Arial" w:hAnsi="Arial" w:cs="Arial"/>
              </w:rPr>
              <w:t>- увеличение количества молодых семей, улучшивших жилищные условия в рамках реализации программы с 1 семьи в 2024 году до 21 семей к 2026 году</w:t>
            </w:r>
          </w:p>
        </w:tc>
      </w:tr>
    </w:tbl>
    <w:p w:rsidR="00646FE5" w:rsidRPr="00406484" w:rsidRDefault="00646FE5" w:rsidP="00406484">
      <w:pPr>
        <w:jc w:val="center"/>
        <w:rPr>
          <w:rFonts w:ascii="Arial" w:hAnsi="Arial" w:cs="Arial"/>
          <w:color w:val="000000"/>
        </w:rPr>
        <w:sectPr w:rsidR="00646FE5" w:rsidRPr="00406484" w:rsidSect="00406484">
          <w:footerReference w:type="default" r:id="rId8"/>
          <w:pgSz w:w="11906" w:h="16838"/>
          <w:pgMar w:top="1134" w:right="567" w:bottom="567" w:left="1134" w:header="720" w:footer="708" w:gutter="0"/>
          <w:cols w:space="720"/>
          <w:docGrid w:linePitch="360"/>
        </w:sectPr>
      </w:pPr>
    </w:p>
    <w:p w:rsidR="00646FE5" w:rsidRPr="00406484" w:rsidRDefault="00646FE5" w:rsidP="00406484">
      <w:pPr>
        <w:jc w:val="center"/>
        <w:rPr>
          <w:rFonts w:ascii="Arial" w:hAnsi="Arial" w:cs="Arial"/>
        </w:rPr>
      </w:pPr>
      <w:r w:rsidRPr="00406484">
        <w:rPr>
          <w:rFonts w:ascii="Arial" w:hAnsi="Arial" w:cs="Arial"/>
          <w:b/>
          <w:bCs/>
        </w:rPr>
        <w:lastRenderedPageBreak/>
        <w:t>Введение</w:t>
      </w:r>
    </w:p>
    <w:p w:rsidR="00646FE5" w:rsidRPr="00406484" w:rsidRDefault="00646FE5" w:rsidP="00406484">
      <w:pPr>
        <w:ind w:firstLine="709"/>
        <w:jc w:val="both"/>
        <w:rPr>
          <w:rFonts w:ascii="Arial" w:hAnsi="Arial" w:cs="Arial"/>
        </w:rPr>
      </w:pPr>
      <w:r w:rsidRPr="00406484">
        <w:rPr>
          <w:rFonts w:ascii="Arial" w:hAnsi="Arial" w:cs="Arial"/>
        </w:rPr>
        <w:t xml:space="preserve">Настоящая Программа разработана в соответствии с Уставом  Макушинского </w:t>
      </w:r>
      <w:r w:rsidRPr="00406484">
        <w:rPr>
          <w:rFonts w:ascii="Arial" w:hAnsi="Arial" w:cs="Arial"/>
          <w:color w:val="000000"/>
        </w:rPr>
        <w:t>муниципального округа</w:t>
      </w:r>
      <w:r w:rsidRPr="00406484">
        <w:rPr>
          <w:rFonts w:ascii="Arial" w:hAnsi="Arial" w:cs="Arial"/>
        </w:rPr>
        <w:t xml:space="preserve"> Курганской области.</w:t>
      </w:r>
    </w:p>
    <w:p w:rsidR="00646FE5" w:rsidRPr="00406484" w:rsidRDefault="00646FE5" w:rsidP="00406484">
      <w:pPr>
        <w:jc w:val="both"/>
        <w:rPr>
          <w:rFonts w:ascii="Arial" w:hAnsi="Arial" w:cs="Arial"/>
        </w:rPr>
      </w:pPr>
      <w:r w:rsidRPr="00406484">
        <w:rPr>
          <w:rFonts w:ascii="Arial" w:hAnsi="Arial" w:cs="Arial"/>
        </w:rPr>
        <w:tab/>
        <w:t xml:space="preserve">Программа является ориентиром для органов местного самоуправления Макушинского </w:t>
      </w:r>
      <w:r w:rsidRPr="00406484">
        <w:rPr>
          <w:rFonts w:ascii="Arial" w:hAnsi="Arial" w:cs="Arial"/>
          <w:color w:val="000000"/>
        </w:rPr>
        <w:t>муниципального округа</w:t>
      </w:r>
      <w:r w:rsidRPr="00406484">
        <w:rPr>
          <w:rFonts w:ascii="Arial" w:hAnsi="Arial" w:cs="Arial"/>
        </w:rPr>
        <w:t>, кредитных и кредитно-финансовых структур и молодых семей в отношении проводимой в округе политики по обеспечению жильем молодых семей.</w:t>
      </w:r>
    </w:p>
    <w:p w:rsidR="00646FE5" w:rsidRPr="00406484" w:rsidRDefault="00646FE5" w:rsidP="00406484">
      <w:pPr>
        <w:jc w:val="both"/>
        <w:rPr>
          <w:rFonts w:ascii="Arial" w:hAnsi="Arial" w:cs="Arial"/>
        </w:rPr>
      </w:pPr>
    </w:p>
    <w:p w:rsidR="00646FE5" w:rsidRPr="00406484" w:rsidRDefault="00646FE5" w:rsidP="00406484">
      <w:pPr>
        <w:jc w:val="center"/>
        <w:rPr>
          <w:rFonts w:ascii="Arial" w:hAnsi="Arial" w:cs="Arial"/>
        </w:rPr>
      </w:pPr>
      <w:r w:rsidRPr="00406484">
        <w:rPr>
          <w:rFonts w:ascii="Arial" w:hAnsi="Arial" w:cs="Arial"/>
          <w:b/>
          <w:color w:val="000000"/>
        </w:rPr>
        <w:t xml:space="preserve">Раздел 2. Характеристика текущего состояния и проблем, </w:t>
      </w:r>
    </w:p>
    <w:p w:rsidR="00646FE5" w:rsidRPr="00406484" w:rsidRDefault="00646FE5" w:rsidP="00406484">
      <w:pPr>
        <w:jc w:val="center"/>
        <w:rPr>
          <w:rFonts w:ascii="Arial" w:hAnsi="Arial" w:cs="Arial"/>
        </w:rPr>
      </w:pPr>
      <w:r w:rsidRPr="00406484">
        <w:rPr>
          <w:rFonts w:ascii="Arial" w:hAnsi="Arial" w:cs="Arial"/>
          <w:b/>
          <w:color w:val="000000"/>
        </w:rPr>
        <w:t>в сфере обеспечения жильем молодых семей, проживающих на территории Макушинского муниципального округа</w:t>
      </w:r>
    </w:p>
    <w:p w:rsidR="00646FE5" w:rsidRPr="00406484" w:rsidRDefault="00646FE5" w:rsidP="00406484">
      <w:pPr>
        <w:pStyle w:val="ConsPlusNormal"/>
        <w:widowControl/>
        <w:ind w:firstLine="540"/>
        <w:jc w:val="both"/>
      </w:pPr>
      <w:r w:rsidRPr="00406484">
        <w:rPr>
          <w:sz w:val="24"/>
          <w:szCs w:val="24"/>
        </w:rPr>
        <w:t xml:space="preserve">Поддержка молодых семей в улучшении жилищных условий является важнейшим направлением молодежной политики органов местного самоуправления Макушинского муниципального округа. </w:t>
      </w:r>
    </w:p>
    <w:p w:rsidR="00646FE5" w:rsidRPr="00406484" w:rsidRDefault="00646FE5" w:rsidP="00406484">
      <w:pPr>
        <w:ind w:firstLine="540"/>
        <w:jc w:val="both"/>
        <w:rPr>
          <w:rFonts w:ascii="Arial" w:hAnsi="Arial" w:cs="Arial"/>
        </w:rPr>
      </w:pPr>
      <w:r w:rsidRPr="00406484">
        <w:rPr>
          <w:rFonts w:ascii="Arial" w:hAnsi="Arial" w:cs="Arial"/>
        </w:rPr>
        <w:t>По состоянию на 01 января 2023 года в список молодых семей-участников подпрограммы «</w:t>
      </w:r>
      <w:r w:rsidRPr="00406484">
        <w:rPr>
          <w:rStyle w:val="fontstyle01"/>
          <w:rFonts w:ascii="Arial" w:hAnsi="Arial" w:cs="Arial"/>
          <w:sz w:val="24"/>
          <w:szCs w:val="24"/>
        </w:rPr>
        <w:t>Обеспечение жильем молодых семей в Курганской области» государственной программы Курганской области «Развитие жилищного строительства», утвержденной постановлением Правительства Курганской области от 4 июля 2018 года № 207</w:t>
      </w:r>
      <w:r w:rsidRPr="00406484">
        <w:rPr>
          <w:rFonts w:ascii="Arial" w:hAnsi="Arial" w:cs="Arial"/>
        </w:rPr>
        <w:t>включены 27 семей.</w:t>
      </w:r>
    </w:p>
    <w:p w:rsidR="00646FE5" w:rsidRPr="00406484" w:rsidRDefault="00646FE5" w:rsidP="00406484">
      <w:pPr>
        <w:pStyle w:val="ConsPlusNormal"/>
        <w:widowControl/>
        <w:ind w:firstLine="540"/>
        <w:jc w:val="center"/>
        <w:rPr>
          <w:sz w:val="24"/>
          <w:szCs w:val="24"/>
        </w:rPr>
      </w:pPr>
    </w:p>
    <w:p w:rsidR="00646FE5" w:rsidRPr="00406484" w:rsidRDefault="00646FE5" w:rsidP="00406484">
      <w:pPr>
        <w:pStyle w:val="ConsPlusNormal"/>
        <w:widowControl/>
        <w:ind w:firstLine="540"/>
        <w:jc w:val="center"/>
        <w:rPr>
          <w:sz w:val="24"/>
          <w:szCs w:val="24"/>
        </w:rPr>
      </w:pPr>
      <w:r w:rsidRPr="00406484">
        <w:rPr>
          <w:sz w:val="24"/>
          <w:szCs w:val="24"/>
        </w:rPr>
        <w:t>Обеспечение жильем молодых семей</w:t>
      </w:r>
    </w:p>
    <w:p w:rsidR="00646FE5" w:rsidRPr="00406484" w:rsidRDefault="00646FE5" w:rsidP="00406484">
      <w:pPr>
        <w:pStyle w:val="ConsPlusNormal"/>
        <w:widowControl/>
        <w:ind w:firstLine="540"/>
        <w:jc w:val="center"/>
      </w:pPr>
    </w:p>
    <w:tbl>
      <w:tblPr>
        <w:tblW w:w="10206" w:type="dxa"/>
        <w:tblInd w:w="108" w:type="dxa"/>
        <w:tblLayout w:type="fixed"/>
        <w:tblLook w:val="0000"/>
      </w:tblPr>
      <w:tblGrid>
        <w:gridCol w:w="567"/>
        <w:gridCol w:w="3544"/>
        <w:gridCol w:w="992"/>
        <w:gridCol w:w="993"/>
        <w:gridCol w:w="992"/>
        <w:gridCol w:w="992"/>
        <w:gridCol w:w="1134"/>
        <w:gridCol w:w="992"/>
      </w:tblGrid>
      <w:tr w:rsidR="00646FE5" w:rsidRPr="00406484" w:rsidTr="00333A34">
        <w:tc>
          <w:tcPr>
            <w:tcW w:w="567" w:type="dxa"/>
            <w:tcBorders>
              <w:top w:val="single" w:sz="4" w:space="0" w:color="000000"/>
              <w:left w:val="single" w:sz="4" w:space="0" w:color="000000"/>
              <w:bottom w:val="single" w:sz="4" w:space="0" w:color="000000"/>
            </w:tcBorders>
          </w:tcPr>
          <w:p w:rsidR="00646FE5" w:rsidRPr="00406484" w:rsidRDefault="00646FE5" w:rsidP="00406484">
            <w:pPr>
              <w:pStyle w:val="ConsPlusNormal"/>
              <w:widowControl/>
              <w:ind w:firstLine="0"/>
              <w:jc w:val="center"/>
            </w:pPr>
            <w:r w:rsidRPr="00406484">
              <w:rPr>
                <w:sz w:val="24"/>
                <w:szCs w:val="24"/>
              </w:rPr>
              <w:t>№п/п</w:t>
            </w:r>
          </w:p>
        </w:tc>
        <w:tc>
          <w:tcPr>
            <w:tcW w:w="3544" w:type="dxa"/>
            <w:tcBorders>
              <w:top w:val="single" w:sz="4" w:space="0" w:color="000000"/>
              <w:left w:val="single" w:sz="4" w:space="0" w:color="000000"/>
              <w:bottom w:val="single" w:sz="4" w:space="0" w:color="000000"/>
            </w:tcBorders>
          </w:tcPr>
          <w:p w:rsidR="00646FE5" w:rsidRPr="00406484" w:rsidRDefault="00646FE5" w:rsidP="00406484">
            <w:pPr>
              <w:pStyle w:val="ConsPlusNormal"/>
              <w:widowControl/>
              <w:ind w:firstLine="0"/>
              <w:jc w:val="center"/>
            </w:pPr>
            <w:r w:rsidRPr="00406484">
              <w:rPr>
                <w:sz w:val="24"/>
                <w:szCs w:val="24"/>
              </w:rPr>
              <w:t>Показатель</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center"/>
            </w:pPr>
            <w:r w:rsidRPr="00406484">
              <w:rPr>
                <w:sz w:val="24"/>
                <w:szCs w:val="24"/>
              </w:rPr>
              <w:t>2018 год</w:t>
            </w:r>
          </w:p>
        </w:tc>
        <w:tc>
          <w:tcPr>
            <w:tcW w:w="993"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center"/>
              <w:rPr>
                <w:color w:val="000000"/>
                <w:sz w:val="24"/>
                <w:szCs w:val="24"/>
                <w:highlight w:val="yellow"/>
              </w:rPr>
            </w:pPr>
            <w:r w:rsidRPr="00406484">
              <w:rPr>
                <w:color w:val="000000"/>
                <w:sz w:val="24"/>
                <w:szCs w:val="24"/>
              </w:rPr>
              <w:t>2019 год</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center"/>
              <w:rPr>
                <w:sz w:val="24"/>
                <w:szCs w:val="24"/>
                <w:highlight w:val="yellow"/>
              </w:rPr>
            </w:pPr>
            <w:r w:rsidRPr="00406484">
              <w:rPr>
                <w:sz w:val="24"/>
                <w:szCs w:val="24"/>
              </w:rPr>
              <w:t>2020 год</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center"/>
              <w:rPr>
                <w:sz w:val="24"/>
                <w:szCs w:val="24"/>
              </w:rPr>
            </w:pPr>
            <w:r w:rsidRPr="00406484">
              <w:rPr>
                <w:sz w:val="24"/>
                <w:szCs w:val="24"/>
              </w:rPr>
              <w:t>2021 год</w:t>
            </w:r>
          </w:p>
        </w:tc>
        <w:tc>
          <w:tcPr>
            <w:tcW w:w="1134"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center"/>
              <w:rPr>
                <w:sz w:val="24"/>
                <w:szCs w:val="24"/>
              </w:rPr>
            </w:pPr>
            <w:r w:rsidRPr="00406484">
              <w:rPr>
                <w:sz w:val="24"/>
                <w:szCs w:val="24"/>
              </w:rPr>
              <w:t>2022 год</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center"/>
              <w:rPr>
                <w:sz w:val="24"/>
                <w:szCs w:val="24"/>
              </w:rPr>
            </w:pPr>
            <w:r w:rsidRPr="00406484">
              <w:rPr>
                <w:sz w:val="24"/>
                <w:szCs w:val="24"/>
              </w:rPr>
              <w:t>2023 год</w:t>
            </w:r>
          </w:p>
        </w:tc>
      </w:tr>
      <w:tr w:rsidR="00646FE5" w:rsidRPr="00406484" w:rsidTr="00333A34">
        <w:tc>
          <w:tcPr>
            <w:tcW w:w="567" w:type="dxa"/>
            <w:tcBorders>
              <w:top w:val="single" w:sz="4" w:space="0" w:color="000000"/>
              <w:left w:val="single" w:sz="4" w:space="0" w:color="000000"/>
              <w:bottom w:val="single" w:sz="4" w:space="0" w:color="000000"/>
            </w:tcBorders>
          </w:tcPr>
          <w:p w:rsidR="00646FE5" w:rsidRPr="00406484" w:rsidRDefault="00646FE5" w:rsidP="00406484">
            <w:pPr>
              <w:pStyle w:val="ConsPlusNormal"/>
              <w:widowControl/>
              <w:ind w:firstLine="0"/>
              <w:jc w:val="center"/>
            </w:pPr>
            <w:r w:rsidRPr="00406484">
              <w:rPr>
                <w:sz w:val="24"/>
                <w:szCs w:val="24"/>
              </w:rPr>
              <w:t>1</w:t>
            </w:r>
          </w:p>
        </w:tc>
        <w:tc>
          <w:tcPr>
            <w:tcW w:w="3544" w:type="dxa"/>
            <w:tcBorders>
              <w:top w:val="single" w:sz="4" w:space="0" w:color="000000"/>
              <w:left w:val="single" w:sz="4" w:space="0" w:color="000000"/>
              <w:bottom w:val="single" w:sz="4" w:space="0" w:color="000000"/>
            </w:tcBorders>
          </w:tcPr>
          <w:p w:rsidR="00646FE5" w:rsidRPr="00406484" w:rsidRDefault="00646FE5" w:rsidP="00406484">
            <w:pPr>
              <w:pStyle w:val="ConsPlusNormal"/>
              <w:widowControl/>
              <w:ind w:firstLine="0"/>
              <w:jc w:val="both"/>
            </w:pPr>
            <w:r w:rsidRPr="00406484">
              <w:rPr>
                <w:sz w:val="24"/>
                <w:szCs w:val="24"/>
              </w:rPr>
              <w:t>Количество молодых семей, зарегистрированных в качестве нуждающихся в улучшении жилищных условий</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pPr>
            <w:r w:rsidRPr="00406484">
              <w:rPr>
                <w:sz w:val="24"/>
                <w:szCs w:val="24"/>
              </w:rPr>
              <w:t>78</w:t>
            </w:r>
          </w:p>
        </w:tc>
        <w:tc>
          <w:tcPr>
            <w:tcW w:w="993"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74</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38</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33</w:t>
            </w:r>
          </w:p>
        </w:tc>
        <w:tc>
          <w:tcPr>
            <w:tcW w:w="1134"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27</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21</w:t>
            </w:r>
          </w:p>
        </w:tc>
      </w:tr>
      <w:tr w:rsidR="00646FE5" w:rsidRPr="00406484" w:rsidTr="00333A34">
        <w:tc>
          <w:tcPr>
            <w:tcW w:w="567" w:type="dxa"/>
            <w:tcBorders>
              <w:top w:val="single" w:sz="4" w:space="0" w:color="000000"/>
              <w:left w:val="single" w:sz="4" w:space="0" w:color="000000"/>
              <w:bottom w:val="single" w:sz="4" w:space="0" w:color="000000"/>
            </w:tcBorders>
          </w:tcPr>
          <w:p w:rsidR="00646FE5" w:rsidRPr="00406484" w:rsidRDefault="00646FE5" w:rsidP="00406484">
            <w:pPr>
              <w:pStyle w:val="ConsPlusNormal"/>
              <w:widowControl/>
              <w:ind w:firstLine="0"/>
              <w:jc w:val="center"/>
            </w:pPr>
            <w:r w:rsidRPr="00406484">
              <w:rPr>
                <w:sz w:val="24"/>
                <w:szCs w:val="24"/>
              </w:rPr>
              <w:t>2</w:t>
            </w:r>
          </w:p>
        </w:tc>
        <w:tc>
          <w:tcPr>
            <w:tcW w:w="3544" w:type="dxa"/>
            <w:tcBorders>
              <w:top w:val="single" w:sz="4" w:space="0" w:color="000000"/>
              <w:left w:val="single" w:sz="4" w:space="0" w:color="000000"/>
              <w:bottom w:val="single" w:sz="4" w:space="0" w:color="000000"/>
            </w:tcBorders>
          </w:tcPr>
          <w:p w:rsidR="00646FE5" w:rsidRPr="00406484" w:rsidRDefault="00646FE5" w:rsidP="00406484">
            <w:pPr>
              <w:pStyle w:val="ConsPlusNormal"/>
              <w:widowControl/>
              <w:ind w:firstLine="0"/>
              <w:jc w:val="both"/>
            </w:pPr>
            <w:r w:rsidRPr="00406484">
              <w:rPr>
                <w:sz w:val="24"/>
                <w:szCs w:val="24"/>
              </w:rPr>
              <w:t>Количество молодых семей, улучшивших жилищные условия в рамках программы.</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pPr>
            <w:r w:rsidRPr="00406484">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w:t>
            </w:r>
          </w:p>
        </w:tc>
      </w:tr>
      <w:tr w:rsidR="00646FE5" w:rsidRPr="00406484" w:rsidTr="00333A34">
        <w:tc>
          <w:tcPr>
            <w:tcW w:w="567" w:type="dxa"/>
            <w:tcBorders>
              <w:top w:val="single" w:sz="4" w:space="0" w:color="000000"/>
              <w:left w:val="single" w:sz="4" w:space="0" w:color="000000"/>
              <w:bottom w:val="single" w:sz="4" w:space="0" w:color="000000"/>
            </w:tcBorders>
          </w:tcPr>
          <w:p w:rsidR="00646FE5" w:rsidRPr="00406484" w:rsidRDefault="00646FE5" w:rsidP="00406484">
            <w:pPr>
              <w:pStyle w:val="ConsPlusNormal"/>
              <w:widowControl/>
              <w:ind w:firstLine="0"/>
              <w:jc w:val="center"/>
            </w:pPr>
            <w:r w:rsidRPr="00406484">
              <w:rPr>
                <w:sz w:val="24"/>
                <w:szCs w:val="24"/>
              </w:rPr>
              <w:t>3</w:t>
            </w:r>
          </w:p>
        </w:tc>
        <w:tc>
          <w:tcPr>
            <w:tcW w:w="3544" w:type="dxa"/>
            <w:tcBorders>
              <w:top w:val="single" w:sz="4" w:space="0" w:color="000000"/>
              <w:left w:val="single" w:sz="4" w:space="0" w:color="000000"/>
              <w:bottom w:val="single" w:sz="4" w:space="0" w:color="000000"/>
            </w:tcBorders>
          </w:tcPr>
          <w:p w:rsidR="00646FE5" w:rsidRPr="00406484" w:rsidRDefault="00646FE5" w:rsidP="00406484">
            <w:pPr>
              <w:pStyle w:val="ConsPlusNormal"/>
              <w:widowControl/>
              <w:ind w:firstLine="0"/>
              <w:jc w:val="both"/>
            </w:pPr>
            <w:r w:rsidRPr="00406484">
              <w:rPr>
                <w:sz w:val="24"/>
                <w:szCs w:val="24"/>
              </w:rPr>
              <w:t>Объем финансирования из федерального бюджета, тыс. рублей</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pPr>
            <w:r w:rsidRPr="00406484">
              <w:rPr>
                <w:sz w:val="24"/>
                <w:szCs w:val="24"/>
              </w:rPr>
              <w:t>644,5</w:t>
            </w:r>
          </w:p>
        </w:tc>
        <w:tc>
          <w:tcPr>
            <w:tcW w:w="993"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644,5</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686,1</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w:t>
            </w:r>
          </w:p>
        </w:tc>
      </w:tr>
      <w:tr w:rsidR="00646FE5" w:rsidRPr="00406484" w:rsidTr="00333A34">
        <w:tc>
          <w:tcPr>
            <w:tcW w:w="567" w:type="dxa"/>
            <w:tcBorders>
              <w:top w:val="single" w:sz="4" w:space="0" w:color="000000"/>
              <w:left w:val="single" w:sz="4" w:space="0" w:color="000000"/>
              <w:bottom w:val="single" w:sz="4" w:space="0" w:color="000000"/>
            </w:tcBorders>
          </w:tcPr>
          <w:p w:rsidR="00646FE5" w:rsidRPr="00406484" w:rsidRDefault="00646FE5" w:rsidP="00406484">
            <w:pPr>
              <w:pStyle w:val="ConsPlusNormal"/>
              <w:widowControl/>
              <w:ind w:firstLine="0"/>
              <w:jc w:val="center"/>
            </w:pPr>
            <w:r w:rsidRPr="00406484">
              <w:rPr>
                <w:sz w:val="24"/>
                <w:szCs w:val="24"/>
              </w:rPr>
              <w:t>4</w:t>
            </w:r>
          </w:p>
        </w:tc>
        <w:tc>
          <w:tcPr>
            <w:tcW w:w="3544" w:type="dxa"/>
            <w:tcBorders>
              <w:top w:val="single" w:sz="4" w:space="0" w:color="000000"/>
              <w:left w:val="single" w:sz="4" w:space="0" w:color="000000"/>
              <w:bottom w:val="single" w:sz="4" w:space="0" w:color="000000"/>
            </w:tcBorders>
          </w:tcPr>
          <w:p w:rsidR="00646FE5" w:rsidRPr="00406484" w:rsidRDefault="00646FE5" w:rsidP="00406484">
            <w:pPr>
              <w:pStyle w:val="ConsPlusNormal"/>
              <w:widowControl/>
              <w:ind w:firstLine="0"/>
              <w:jc w:val="both"/>
            </w:pPr>
            <w:r w:rsidRPr="00406484">
              <w:rPr>
                <w:sz w:val="24"/>
                <w:szCs w:val="24"/>
              </w:rPr>
              <w:t>Объем финансирования из областного бюджета, тыс. рублей</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pPr>
            <w:r w:rsidRPr="00406484">
              <w:rPr>
                <w:sz w:val="24"/>
                <w:szCs w:val="24"/>
              </w:rPr>
              <w:t>48,5</w:t>
            </w:r>
          </w:p>
        </w:tc>
        <w:tc>
          <w:tcPr>
            <w:tcW w:w="993"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48,5</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6,9</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pStyle w:val="ConsPlusNormal"/>
              <w:widowControl/>
              <w:ind w:firstLine="0"/>
              <w:jc w:val="right"/>
              <w:rPr>
                <w:sz w:val="24"/>
                <w:szCs w:val="24"/>
              </w:rPr>
            </w:pPr>
            <w:r w:rsidRPr="00406484">
              <w:rPr>
                <w:sz w:val="24"/>
                <w:szCs w:val="24"/>
              </w:rPr>
              <w:t>-</w:t>
            </w:r>
          </w:p>
        </w:tc>
      </w:tr>
    </w:tbl>
    <w:p w:rsidR="00646FE5" w:rsidRPr="00406484" w:rsidRDefault="00646FE5" w:rsidP="00406484">
      <w:pPr>
        <w:pStyle w:val="ConsPlusNormal"/>
        <w:widowControl/>
        <w:ind w:firstLine="540"/>
        <w:jc w:val="center"/>
        <w:rPr>
          <w:sz w:val="24"/>
          <w:szCs w:val="24"/>
        </w:rPr>
      </w:pPr>
    </w:p>
    <w:p w:rsidR="00646FE5" w:rsidRPr="00406484" w:rsidRDefault="00646FE5" w:rsidP="00406484">
      <w:pPr>
        <w:ind w:firstLine="709"/>
        <w:jc w:val="both"/>
        <w:rPr>
          <w:rFonts w:ascii="Arial" w:hAnsi="Arial" w:cs="Arial"/>
        </w:rPr>
      </w:pPr>
      <w:r w:rsidRPr="00406484">
        <w:rPr>
          <w:rFonts w:ascii="Arial" w:hAnsi="Arial" w:cs="Arial"/>
        </w:rPr>
        <w:t xml:space="preserve">Проблема обеспечения жильем молодых семей по-прежнему остается актуальной. Ее острота продолжает обуславливаться низкой доступностью жилья и ипотечных жилищных кредитов для молодых семей Макушинского </w:t>
      </w:r>
      <w:r w:rsidRPr="00406484">
        <w:rPr>
          <w:rFonts w:ascii="Arial" w:hAnsi="Arial" w:cs="Arial"/>
          <w:color w:val="000000"/>
        </w:rPr>
        <w:t>муниципального округа</w:t>
      </w:r>
      <w:r w:rsidRPr="00406484">
        <w:rPr>
          <w:rFonts w:ascii="Arial" w:hAnsi="Arial" w:cs="Arial"/>
        </w:rPr>
        <w:t xml:space="preserve">. Молодые семьи не могут получить доступ на рынок жилья без бюджетной поддержки. Даже имея достаточный уровень дохода для получения ипотечного жилого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Другая категория молодых семей имеет возможность накопить на первоначальный взнос по ипотечному жилищному кредиту и самостоятельно приобрести жилье с привлечением средств данного кредита. Однако, находясь в репродуктивном возрасте, многие молодые семьи после вступления в брак принимают решение о </w:t>
      </w:r>
      <w:r w:rsidRPr="00406484">
        <w:rPr>
          <w:rFonts w:ascii="Arial" w:hAnsi="Arial" w:cs="Arial"/>
        </w:rPr>
        <w:lastRenderedPageBreak/>
        <w:t xml:space="preserve">рождении ребенка. В период по уходу за новорожденным ребенком платежеспособность молодой семьи резко снижается в связи с тем, что один из молодых родителей находится в отпуске по уходу за ребенком и получает пособие, а не полноценную заработную плату. </w:t>
      </w:r>
    </w:p>
    <w:p w:rsidR="00646FE5" w:rsidRPr="00406484" w:rsidRDefault="00646FE5" w:rsidP="00406484">
      <w:pPr>
        <w:ind w:firstLine="709"/>
        <w:jc w:val="both"/>
        <w:rPr>
          <w:rFonts w:ascii="Arial" w:hAnsi="Arial" w:cs="Arial"/>
        </w:rPr>
      </w:pPr>
      <w:r w:rsidRPr="00406484">
        <w:rPr>
          <w:rFonts w:ascii="Arial" w:hAnsi="Arial" w:cs="Arial"/>
        </w:rPr>
        <w:t xml:space="preserve">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приобретение (строительство) жилых помещений будет являться для молодых супругов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Макушинском </w:t>
      </w:r>
      <w:r w:rsidRPr="00406484">
        <w:rPr>
          <w:rFonts w:ascii="Arial" w:hAnsi="Arial" w:cs="Arial"/>
          <w:color w:val="000000"/>
        </w:rPr>
        <w:t>муниципальном округе</w:t>
      </w:r>
      <w:r w:rsidRPr="00406484">
        <w:rPr>
          <w:rFonts w:ascii="Arial" w:hAnsi="Arial" w:cs="Arial"/>
        </w:rPr>
        <w:t xml:space="preserve">, создаст для молодежи стимул к повышению качества трудовой деятельности, уровня квалификации в целях роста заработной платы. </w:t>
      </w:r>
    </w:p>
    <w:p w:rsidR="00646FE5" w:rsidRPr="00406484" w:rsidRDefault="00646FE5" w:rsidP="00406484">
      <w:pPr>
        <w:pStyle w:val="ConsPlusNormal"/>
        <w:widowControl/>
        <w:ind w:firstLine="709"/>
        <w:jc w:val="both"/>
      </w:pPr>
      <w:r w:rsidRPr="00406484">
        <w:rPr>
          <w:sz w:val="24"/>
          <w:szCs w:val="24"/>
        </w:rPr>
        <w:t>Вопрос создания эффективных механизмов государственной поддержки молодых семей актуален также из-за серьезного недостатка в профессиональных кадрах, который начинает сказываться на темпах социально-экономического развития Макушинского муниципального округа.</w:t>
      </w:r>
    </w:p>
    <w:p w:rsidR="00646FE5" w:rsidRPr="00406484" w:rsidRDefault="00646FE5" w:rsidP="00406484">
      <w:pPr>
        <w:ind w:firstLine="709"/>
        <w:jc w:val="both"/>
        <w:rPr>
          <w:rFonts w:ascii="Arial" w:hAnsi="Arial" w:cs="Arial"/>
        </w:rPr>
      </w:pPr>
      <w:r w:rsidRPr="00406484">
        <w:rPr>
          <w:rFonts w:ascii="Arial" w:hAnsi="Arial" w:cs="Arial"/>
        </w:rPr>
        <w:t xml:space="preserve">Для решения данной проблемы требуется участие и взаимодействие органов местного самоуправления Макушинского </w:t>
      </w:r>
      <w:r w:rsidRPr="00406484">
        <w:rPr>
          <w:rFonts w:ascii="Arial" w:hAnsi="Arial" w:cs="Arial"/>
          <w:color w:val="000000"/>
        </w:rPr>
        <w:t>муниципального округа</w:t>
      </w:r>
      <w:r w:rsidRPr="00406484">
        <w:rPr>
          <w:rFonts w:ascii="Arial" w:hAnsi="Arial" w:cs="Arial"/>
        </w:rPr>
        <w:t>, органов исполнительной власти Курганской области, кредитных организаций, что обуславливает необходимость применения программных методов.</w:t>
      </w:r>
    </w:p>
    <w:p w:rsidR="00646FE5" w:rsidRPr="00406484" w:rsidRDefault="00646FE5" w:rsidP="00406484">
      <w:pPr>
        <w:ind w:firstLine="709"/>
        <w:jc w:val="both"/>
        <w:rPr>
          <w:rFonts w:ascii="Arial" w:hAnsi="Arial" w:cs="Arial"/>
        </w:rPr>
      </w:pPr>
      <w:r w:rsidRPr="00406484">
        <w:rPr>
          <w:rFonts w:ascii="Arial" w:hAnsi="Arial" w:cs="Arial"/>
        </w:rPr>
        <w:t>Проблема может получить разрешение лишь на основе гарантированных долгосрочных механизмов адресной социальной поддержки молодым семьям в решении жилищной проблемы в сочетании с механизмом ипотечного кредитования.</w:t>
      </w:r>
    </w:p>
    <w:p w:rsidR="00646FE5" w:rsidRPr="00406484" w:rsidRDefault="00646FE5" w:rsidP="00406484">
      <w:pPr>
        <w:ind w:firstLine="709"/>
        <w:jc w:val="center"/>
        <w:rPr>
          <w:rFonts w:ascii="Arial" w:hAnsi="Arial" w:cs="Arial"/>
          <w:b/>
          <w:color w:val="000000"/>
        </w:rPr>
      </w:pPr>
    </w:p>
    <w:p w:rsidR="00646FE5" w:rsidRPr="00406484" w:rsidRDefault="00646FE5" w:rsidP="00406484">
      <w:pPr>
        <w:ind w:firstLine="709"/>
        <w:jc w:val="center"/>
        <w:rPr>
          <w:rFonts w:ascii="Arial" w:hAnsi="Arial" w:cs="Arial"/>
        </w:rPr>
      </w:pPr>
      <w:r w:rsidRPr="00406484">
        <w:rPr>
          <w:rFonts w:ascii="Arial" w:hAnsi="Arial" w:cs="Arial"/>
          <w:b/>
          <w:color w:val="000000"/>
        </w:rPr>
        <w:t>Раздел 3. Приоритеты и цели государственной политики в сфере обеспечения жильем молодых семей</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Программа разработана с учетом приоритетных направлений социально-экономического развития Курганской области и Российской Федерации.</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Направления реализации программы соответствуют следующим приоритетам, целям и задачам государственной политики в сфере обеспечения жильем молодых семей, в том числе обозначенным в подпрограмме «</w:t>
      </w:r>
      <w:r w:rsidRPr="00406484">
        <w:rPr>
          <w:rStyle w:val="fontstyle01"/>
          <w:rFonts w:ascii="Arial" w:hAnsi="Arial" w:cs="Arial"/>
          <w:sz w:val="24"/>
          <w:szCs w:val="24"/>
        </w:rPr>
        <w:t xml:space="preserve">Обеспечение жильем молодых семей в Курганской области» государственной программы Курганской области «Развитие жилищного строительства», утвержденной постановлением Правительства Курганской области от 4 июля 2018 года № 207 (далее по тексту – Постановление Правительства Курганской области от 04.07.2018 №207) </w:t>
      </w:r>
      <w:r w:rsidRPr="00406484">
        <w:rPr>
          <w:rFonts w:ascii="Arial" w:hAnsi="Arial" w:cs="Arial"/>
        </w:rPr>
        <w:t>:</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 обеспечение жильем и предоставление государственной поддержки на приобретение жилья молодым семьям;</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 обеспечение доступа к кредитным ресурсам для строительства и приобретения жилья;</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 поддержка отдельных категорий граждан, которые нуждаются в улучшении жилищных условий, но не имеют объективной возможности накопить средства на приобретение жилья.</w:t>
      </w:r>
    </w:p>
    <w:p w:rsidR="00646FE5" w:rsidRPr="00406484" w:rsidRDefault="00646FE5" w:rsidP="00406484">
      <w:pPr>
        <w:pStyle w:val="western"/>
        <w:spacing w:before="0" w:beforeAutospacing="0" w:after="0" w:line="240" w:lineRule="auto"/>
        <w:ind w:firstLine="709"/>
        <w:jc w:val="both"/>
        <w:rPr>
          <w:rFonts w:ascii="Arial" w:hAnsi="Arial" w:cs="Arial"/>
          <w:sz w:val="24"/>
          <w:szCs w:val="24"/>
        </w:rPr>
      </w:pPr>
      <w:r w:rsidRPr="00406484">
        <w:rPr>
          <w:rFonts w:ascii="Arial" w:hAnsi="Arial" w:cs="Arial"/>
          <w:sz w:val="24"/>
          <w:szCs w:val="24"/>
        </w:rPr>
        <w:t>Кроме того, приоритеты государственной политики, реализуемые в рамках пр</w:t>
      </w:r>
      <w:r w:rsidRPr="00406484">
        <w:rPr>
          <w:rFonts w:ascii="Arial" w:hAnsi="Arial" w:cs="Arial"/>
          <w:sz w:val="24"/>
          <w:szCs w:val="24"/>
        </w:rPr>
        <w:t>о</w:t>
      </w:r>
      <w:r w:rsidRPr="00406484">
        <w:rPr>
          <w:rFonts w:ascii="Arial" w:hAnsi="Arial" w:cs="Arial"/>
          <w:sz w:val="24"/>
          <w:szCs w:val="24"/>
        </w:rPr>
        <w:t>граммы, соответствуют государственным задачам, решаемым в соответствии с Пост</w:t>
      </w:r>
      <w:r w:rsidRPr="00406484">
        <w:rPr>
          <w:rFonts w:ascii="Arial" w:hAnsi="Arial" w:cs="Arial"/>
          <w:sz w:val="24"/>
          <w:szCs w:val="24"/>
        </w:rPr>
        <w:t>а</w:t>
      </w:r>
      <w:r w:rsidRPr="00406484">
        <w:rPr>
          <w:rFonts w:ascii="Arial" w:hAnsi="Arial" w:cs="Arial"/>
          <w:sz w:val="24"/>
          <w:szCs w:val="24"/>
        </w:rPr>
        <w:t xml:space="preserve">новлением Правительства </w:t>
      </w:r>
      <w:r w:rsidRPr="00406484">
        <w:rPr>
          <w:rStyle w:val="fontstyle01"/>
          <w:rFonts w:ascii="Arial" w:hAnsi="Arial" w:cs="Arial"/>
          <w:sz w:val="24"/>
          <w:szCs w:val="24"/>
        </w:rPr>
        <w:t>Курганской области</w:t>
      </w:r>
      <w:r w:rsidRPr="00406484">
        <w:rPr>
          <w:rFonts w:ascii="Arial" w:hAnsi="Arial" w:cs="Arial"/>
          <w:sz w:val="24"/>
          <w:szCs w:val="24"/>
        </w:rPr>
        <w:t xml:space="preserve"> </w:t>
      </w:r>
      <w:r w:rsidRPr="00406484">
        <w:rPr>
          <w:rStyle w:val="fontstyle01"/>
          <w:rFonts w:ascii="Arial" w:hAnsi="Arial" w:cs="Arial"/>
          <w:sz w:val="24"/>
          <w:szCs w:val="24"/>
        </w:rPr>
        <w:t>от 04.07.2018 №207</w:t>
      </w:r>
      <w:r w:rsidRPr="00406484">
        <w:rPr>
          <w:rFonts w:ascii="Arial" w:hAnsi="Arial" w:cs="Arial"/>
          <w:sz w:val="24"/>
          <w:szCs w:val="24"/>
        </w:rPr>
        <w:t>, в частности:</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 улучшение жилищных условий граждан России путем обеспечения высоких темпов ввода жилья;</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 снижение коэффициента доступности жилья (снижение отношения средней стоимости квартиры площадью 54 кв. метров к среднему годовому денежному доходу семьи из 3 человек).</w:t>
      </w:r>
    </w:p>
    <w:p w:rsidR="00646FE5" w:rsidRPr="00406484" w:rsidRDefault="00646FE5" w:rsidP="00406484">
      <w:pPr>
        <w:widowControl w:val="0"/>
        <w:autoSpaceDE w:val="0"/>
        <w:ind w:firstLine="540"/>
        <w:jc w:val="both"/>
        <w:rPr>
          <w:rFonts w:ascii="Arial" w:hAnsi="Arial" w:cs="Arial"/>
        </w:rPr>
      </w:pPr>
    </w:p>
    <w:p w:rsidR="00646FE5" w:rsidRPr="00406484" w:rsidRDefault="00646FE5" w:rsidP="00406484">
      <w:pPr>
        <w:ind w:firstLine="709"/>
        <w:jc w:val="center"/>
        <w:rPr>
          <w:rFonts w:ascii="Arial" w:hAnsi="Arial" w:cs="Arial"/>
        </w:rPr>
      </w:pPr>
      <w:r w:rsidRPr="00406484">
        <w:rPr>
          <w:rFonts w:ascii="Arial" w:hAnsi="Arial" w:cs="Arial"/>
          <w:b/>
        </w:rPr>
        <w:t xml:space="preserve">Раздел </w:t>
      </w:r>
      <w:r w:rsidRPr="00406484">
        <w:rPr>
          <w:rFonts w:ascii="Arial" w:hAnsi="Arial" w:cs="Arial"/>
          <w:b/>
          <w:color w:val="000000"/>
        </w:rPr>
        <w:t>4</w:t>
      </w:r>
      <w:r w:rsidRPr="00406484">
        <w:rPr>
          <w:rFonts w:ascii="Arial" w:hAnsi="Arial" w:cs="Arial"/>
          <w:b/>
        </w:rPr>
        <w:t>. Цели и задачи Программы</w:t>
      </w:r>
    </w:p>
    <w:p w:rsidR="00646FE5" w:rsidRPr="00406484" w:rsidRDefault="00646FE5" w:rsidP="00406484">
      <w:pPr>
        <w:ind w:firstLine="709"/>
        <w:jc w:val="both"/>
        <w:rPr>
          <w:rFonts w:ascii="Arial" w:hAnsi="Arial" w:cs="Arial"/>
        </w:rPr>
      </w:pPr>
      <w:r w:rsidRPr="00406484">
        <w:rPr>
          <w:rFonts w:ascii="Arial" w:hAnsi="Arial" w:cs="Arial"/>
        </w:rPr>
        <w:lastRenderedPageBreak/>
        <w:t xml:space="preserve">Программа направлена на участие молодых семей, проживающих в Макушинском </w:t>
      </w:r>
      <w:r w:rsidRPr="00406484">
        <w:rPr>
          <w:rFonts w:ascii="Arial" w:hAnsi="Arial" w:cs="Arial"/>
          <w:color w:val="000000"/>
        </w:rPr>
        <w:t>муниципальном округе</w:t>
      </w:r>
      <w:r w:rsidRPr="00406484">
        <w:rPr>
          <w:rFonts w:ascii="Arial" w:hAnsi="Arial" w:cs="Arial"/>
        </w:rPr>
        <w:t>, в одном из приоритетных направлений в соответствии с Постановлением Правительства</w:t>
      </w:r>
      <w:r w:rsidRPr="00406484">
        <w:rPr>
          <w:rStyle w:val="fontstyle01"/>
          <w:rFonts w:ascii="Arial" w:hAnsi="Arial" w:cs="Arial"/>
          <w:sz w:val="24"/>
          <w:szCs w:val="24"/>
        </w:rPr>
        <w:t xml:space="preserve"> Курганской области от 04.07.2018 №207</w:t>
      </w:r>
      <w:r w:rsidRPr="00406484">
        <w:rPr>
          <w:rFonts w:ascii="Arial" w:hAnsi="Arial" w:cs="Arial"/>
        </w:rPr>
        <w:t xml:space="preserve">, </w:t>
      </w:r>
      <w:r w:rsidRPr="00406484">
        <w:rPr>
          <w:rFonts w:ascii="Arial" w:hAnsi="Arial" w:cs="Arial"/>
          <w:color w:val="000000"/>
        </w:rPr>
        <w:t xml:space="preserve">которая предполагает формирование системы оказания государственной и муниципальной поддержки определенным категориям граждан в приобретении (строительстве) жилых помещений. </w:t>
      </w:r>
    </w:p>
    <w:p w:rsidR="00646FE5" w:rsidRPr="00406484" w:rsidRDefault="00646FE5" w:rsidP="00406484">
      <w:pPr>
        <w:ind w:firstLine="709"/>
        <w:jc w:val="both"/>
        <w:rPr>
          <w:rFonts w:ascii="Arial" w:hAnsi="Arial" w:cs="Arial"/>
        </w:rPr>
      </w:pPr>
      <w:r w:rsidRPr="00406484">
        <w:rPr>
          <w:rFonts w:ascii="Arial" w:hAnsi="Arial" w:cs="Arial"/>
          <w:b/>
          <w:color w:val="000000"/>
        </w:rPr>
        <w:t xml:space="preserve">Целью Программы </w:t>
      </w:r>
      <w:r w:rsidRPr="00406484">
        <w:rPr>
          <w:rFonts w:ascii="Arial" w:hAnsi="Arial" w:cs="Arial"/>
          <w:color w:val="000000"/>
        </w:rPr>
        <w:t xml:space="preserve">является </w:t>
      </w:r>
      <w:r w:rsidRPr="00406484">
        <w:rPr>
          <w:rFonts w:ascii="Arial" w:hAnsi="Arial" w:cs="Arial"/>
        </w:rPr>
        <w:t xml:space="preserve">предоставление государственной и муниципальной поддержки в решении жилищных проблем молодых семьей, проживающих на территории </w:t>
      </w:r>
      <w:r w:rsidRPr="00406484">
        <w:rPr>
          <w:rFonts w:ascii="Arial" w:hAnsi="Arial" w:cs="Arial"/>
          <w:color w:val="000000"/>
        </w:rPr>
        <w:t>Макушинского муниципального округа</w:t>
      </w:r>
      <w:r w:rsidRPr="00406484">
        <w:rPr>
          <w:rFonts w:ascii="Arial" w:hAnsi="Arial" w:cs="Arial"/>
        </w:rPr>
        <w:t>, признанных в установленном действующим законодательством порядке, нуждающимися в улучшении жилищных условий</w:t>
      </w:r>
    </w:p>
    <w:p w:rsidR="00646FE5" w:rsidRPr="00406484" w:rsidRDefault="00646FE5" w:rsidP="00406484">
      <w:pPr>
        <w:ind w:firstLine="709"/>
        <w:jc w:val="both"/>
        <w:rPr>
          <w:rFonts w:ascii="Arial" w:hAnsi="Arial" w:cs="Arial"/>
        </w:rPr>
      </w:pPr>
      <w:r w:rsidRPr="00406484">
        <w:rPr>
          <w:rFonts w:ascii="Arial" w:hAnsi="Arial" w:cs="Arial"/>
          <w:b/>
          <w:color w:val="000000"/>
        </w:rPr>
        <w:t>Задачи Программы</w:t>
      </w:r>
      <w:r w:rsidRPr="00406484">
        <w:rPr>
          <w:rFonts w:ascii="Arial" w:hAnsi="Arial" w:cs="Arial"/>
          <w:color w:val="000000"/>
        </w:rPr>
        <w:t>:</w:t>
      </w:r>
    </w:p>
    <w:p w:rsidR="00646FE5" w:rsidRPr="00406484" w:rsidRDefault="00646FE5" w:rsidP="00406484">
      <w:pPr>
        <w:numPr>
          <w:ilvl w:val="0"/>
          <w:numId w:val="2"/>
        </w:numPr>
        <w:ind w:left="0" w:firstLine="709"/>
        <w:jc w:val="both"/>
        <w:rPr>
          <w:rFonts w:ascii="Arial" w:hAnsi="Arial" w:cs="Arial"/>
        </w:rPr>
      </w:pPr>
      <w:r w:rsidRPr="00406484">
        <w:rPr>
          <w:rFonts w:ascii="Arial" w:hAnsi="Arial" w:cs="Arial"/>
        </w:rPr>
        <w:t>обеспечение предоставления молодым семьям - участникам программы социальных выплат на приобретение жилого помещения или строительство индивидуального жилого дома, в том числе экономкласса (далее по тексту — социальные выплаты);</w:t>
      </w:r>
    </w:p>
    <w:p w:rsidR="00646FE5" w:rsidRPr="00406484" w:rsidRDefault="00646FE5" w:rsidP="00406484">
      <w:pPr>
        <w:numPr>
          <w:ilvl w:val="0"/>
          <w:numId w:val="2"/>
        </w:numPr>
        <w:ind w:left="0" w:firstLine="709"/>
        <w:jc w:val="both"/>
        <w:rPr>
          <w:rFonts w:ascii="Arial" w:hAnsi="Arial" w:cs="Arial"/>
        </w:rPr>
      </w:pPr>
      <w:r w:rsidRPr="00406484">
        <w:rPr>
          <w:rFonts w:ascii="Arial" w:hAnsi="Arial" w:cs="Arial"/>
        </w:rPr>
        <w:t xml:space="preserve">информирование населения Макушинского </w:t>
      </w:r>
      <w:r w:rsidRPr="00406484">
        <w:rPr>
          <w:rFonts w:ascii="Arial" w:hAnsi="Arial" w:cs="Arial"/>
          <w:color w:val="000000"/>
        </w:rPr>
        <w:t>муниципального округа</w:t>
      </w:r>
      <w:r w:rsidRPr="00406484">
        <w:rPr>
          <w:rFonts w:ascii="Arial" w:hAnsi="Arial" w:cs="Arial"/>
        </w:rPr>
        <w:t>, в первую очередь</w:t>
      </w:r>
      <w:r>
        <w:rPr>
          <w:rFonts w:ascii="Arial" w:hAnsi="Arial" w:cs="Arial"/>
        </w:rPr>
        <w:t xml:space="preserve"> </w:t>
      </w:r>
      <w:r w:rsidRPr="00406484">
        <w:rPr>
          <w:rFonts w:ascii="Arial" w:hAnsi="Arial" w:cs="Arial"/>
        </w:rPr>
        <w:t xml:space="preserve">граждан в возрасте не старше 35 лет, об условиях и порядке получения социальных выплат молодыми семьями, нуждающимися в улучшении жилищных условий. </w:t>
      </w:r>
    </w:p>
    <w:p w:rsidR="00646FE5" w:rsidRPr="00406484" w:rsidRDefault="00646FE5" w:rsidP="00406484">
      <w:pPr>
        <w:ind w:firstLine="709"/>
        <w:jc w:val="both"/>
        <w:rPr>
          <w:rFonts w:ascii="Arial" w:hAnsi="Arial" w:cs="Arial"/>
        </w:rPr>
      </w:pPr>
      <w:r w:rsidRPr="00406484">
        <w:rPr>
          <w:rFonts w:ascii="Arial" w:hAnsi="Arial" w:cs="Arial"/>
          <w:color w:val="000000"/>
        </w:rPr>
        <w:t>Основными принципами реализации Программы являются:</w:t>
      </w:r>
    </w:p>
    <w:p w:rsidR="00646FE5" w:rsidRPr="00406484" w:rsidRDefault="00646FE5" w:rsidP="00406484">
      <w:pPr>
        <w:numPr>
          <w:ilvl w:val="0"/>
          <w:numId w:val="5"/>
        </w:numPr>
        <w:ind w:left="0" w:firstLine="709"/>
        <w:jc w:val="both"/>
        <w:rPr>
          <w:rFonts w:ascii="Arial" w:hAnsi="Arial" w:cs="Arial"/>
        </w:rPr>
      </w:pPr>
      <w:r w:rsidRPr="00406484">
        <w:rPr>
          <w:rFonts w:ascii="Arial" w:hAnsi="Arial" w:cs="Arial"/>
          <w:color w:val="000000"/>
        </w:rPr>
        <w:t>добровольность участия в Программе (</w:t>
      </w:r>
      <w:r w:rsidRPr="00406484">
        <w:rPr>
          <w:rFonts w:ascii="Arial" w:hAnsi="Arial" w:cs="Arial"/>
        </w:rPr>
        <w:t>участники Программы признаются участниками подпрограммы «Обеспечение жильем молодых семей в Курганской области»</w:t>
      </w:r>
      <w:r w:rsidRPr="00406484">
        <w:rPr>
          <w:rStyle w:val="fontstyle01"/>
          <w:rFonts w:ascii="Arial" w:hAnsi="Arial" w:cs="Arial"/>
          <w:sz w:val="24"/>
          <w:szCs w:val="24"/>
        </w:rPr>
        <w:t>, по Постановлению Правительства Курганской области от 4 июля 2018 года № 207</w:t>
      </w:r>
      <w:r w:rsidRPr="00406484">
        <w:rPr>
          <w:rFonts w:ascii="Arial" w:hAnsi="Arial" w:cs="Arial"/>
          <w:color w:val="000000"/>
        </w:rPr>
        <w:t>;</w:t>
      </w:r>
    </w:p>
    <w:p w:rsidR="00646FE5" w:rsidRPr="00406484" w:rsidRDefault="00646FE5" w:rsidP="00406484">
      <w:pPr>
        <w:numPr>
          <w:ilvl w:val="0"/>
          <w:numId w:val="5"/>
        </w:numPr>
        <w:tabs>
          <w:tab w:val="left" w:pos="0"/>
        </w:tabs>
        <w:ind w:left="0" w:firstLine="709"/>
        <w:jc w:val="both"/>
        <w:rPr>
          <w:rFonts w:ascii="Arial" w:hAnsi="Arial" w:cs="Arial"/>
        </w:rPr>
      </w:pPr>
      <w:r w:rsidRPr="00406484">
        <w:rPr>
          <w:rFonts w:ascii="Arial" w:hAnsi="Arial" w:cs="Arial"/>
          <w:color w:val="000000"/>
        </w:rPr>
        <w:t>признание молодой семьи нуждающейся в улучшении жилищных условий в соответствии Постановлением Правительства Курганской области от 04 июля 2018 года №207;</w:t>
      </w:r>
    </w:p>
    <w:p w:rsidR="00646FE5" w:rsidRPr="00406484" w:rsidRDefault="00646FE5" w:rsidP="00406484">
      <w:pPr>
        <w:numPr>
          <w:ilvl w:val="0"/>
          <w:numId w:val="5"/>
        </w:numPr>
        <w:ind w:left="0" w:firstLine="709"/>
        <w:jc w:val="both"/>
        <w:rPr>
          <w:rFonts w:ascii="Arial" w:hAnsi="Arial" w:cs="Arial"/>
        </w:rPr>
      </w:pPr>
      <w:r w:rsidRPr="00406484">
        <w:rPr>
          <w:rFonts w:ascii="Arial" w:hAnsi="Arial" w:cs="Arial"/>
        </w:rPr>
        <w:t xml:space="preserve">возможность для молодых семей реализовать свое право на получение поддержки за счет средств, предоставляемых из федерального, областного бюджетов и бюджета Макушинского </w:t>
      </w:r>
      <w:r w:rsidRPr="00406484">
        <w:rPr>
          <w:rFonts w:ascii="Arial" w:hAnsi="Arial" w:cs="Arial"/>
          <w:color w:val="000000"/>
        </w:rPr>
        <w:t>муниципального округа</w:t>
      </w:r>
      <w:r w:rsidRPr="00406484">
        <w:rPr>
          <w:rFonts w:ascii="Arial" w:hAnsi="Arial" w:cs="Arial"/>
        </w:rPr>
        <w:t>, при улучшении жилищных условий в рамках Программы только один раз.</w:t>
      </w:r>
    </w:p>
    <w:p w:rsidR="00646FE5" w:rsidRPr="00406484" w:rsidRDefault="00646FE5" w:rsidP="00406484">
      <w:pPr>
        <w:tabs>
          <w:tab w:val="left" w:pos="-851"/>
        </w:tabs>
        <w:jc w:val="both"/>
        <w:rPr>
          <w:rFonts w:ascii="Arial" w:hAnsi="Arial" w:cs="Arial"/>
        </w:rPr>
      </w:pPr>
    </w:p>
    <w:p w:rsidR="00646FE5" w:rsidRPr="00406484" w:rsidRDefault="00646FE5" w:rsidP="00406484">
      <w:pPr>
        <w:pStyle w:val="ConsPlusNormal"/>
        <w:widowControl/>
        <w:ind w:firstLine="709"/>
        <w:jc w:val="center"/>
      </w:pPr>
      <w:r w:rsidRPr="00406484">
        <w:rPr>
          <w:b/>
          <w:sz w:val="24"/>
          <w:szCs w:val="24"/>
        </w:rPr>
        <w:t>Глава 1. Механизм реализации Программы</w:t>
      </w:r>
    </w:p>
    <w:p w:rsidR="00646FE5" w:rsidRPr="00406484" w:rsidRDefault="00646FE5" w:rsidP="00406484">
      <w:pPr>
        <w:pStyle w:val="ConsPlusNormal"/>
        <w:widowControl/>
        <w:ind w:firstLine="709"/>
        <w:jc w:val="both"/>
      </w:pPr>
      <w:r w:rsidRPr="00406484">
        <w:rPr>
          <w:sz w:val="24"/>
          <w:szCs w:val="24"/>
        </w:rPr>
        <w:t xml:space="preserve">Механизм реализации Программы предполагает оказание государственной и муниципальной поддержки молодым семьям – участникам Программы в улучшении жилищных условий путем предоставления им социальных выплат за счет средств бюджета Макушинского муниципального округа, предусмотренных на реализацию мероприятий программы, в том числе за счет субсидий из федерального бюджета и бюджета Курганской области. </w:t>
      </w:r>
    </w:p>
    <w:p w:rsidR="00646FE5" w:rsidRPr="00406484" w:rsidRDefault="00646FE5" w:rsidP="00406484">
      <w:pPr>
        <w:pStyle w:val="ConsPlusNormal"/>
        <w:widowControl/>
        <w:ind w:firstLine="709"/>
        <w:jc w:val="both"/>
      </w:pPr>
      <w:r w:rsidRPr="00406484">
        <w:rPr>
          <w:sz w:val="24"/>
          <w:szCs w:val="24"/>
        </w:rPr>
        <w:t xml:space="preserve">Социальная выплата будет предоставляться Администрацией Макушинского муниципального округа. </w:t>
      </w:r>
    </w:p>
    <w:p w:rsidR="00646FE5" w:rsidRPr="00406484" w:rsidRDefault="00646FE5" w:rsidP="00406484">
      <w:pPr>
        <w:tabs>
          <w:tab w:val="left" w:pos="-567"/>
          <w:tab w:val="left" w:pos="540"/>
        </w:tabs>
        <w:ind w:firstLine="709"/>
        <w:jc w:val="both"/>
        <w:rPr>
          <w:rFonts w:ascii="Arial" w:hAnsi="Arial" w:cs="Arial"/>
        </w:rPr>
      </w:pPr>
      <w:r w:rsidRPr="00406484">
        <w:rPr>
          <w:rFonts w:ascii="Arial" w:hAnsi="Arial" w:cs="Arial"/>
        </w:rPr>
        <w:tab/>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(далее по тексту - свидетельство), которое выдается Главой Макушинского </w:t>
      </w:r>
      <w:r w:rsidRPr="00406484">
        <w:rPr>
          <w:rFonts w:ascii="Arial" w:hAnsi="Arial" w:cs="Arial"/>
          <w:color w:val="000000"/>
        </w:rPr>
        <w:t>муниципального округа</w:t>
      </w:r>
      <w:r w:rsidRPr="00406484">
        <w:rPr>
          <w:rFonts w:ascii="Arial" w:hAnsi="Arial" w:cs="Arial"/>
        </w:rPr>
        <w:t xml:space="preserve">. Свидетельство является именным документом, удостоверяющим право молодой семьи на получение социальной выплаты. Свидетельство не является ценной бумагой, не подлежит передаче другому лицу, кроме случаев, предусмотренных действующим законодательством РФ.      </w:t>
      </w:r>
    </w:p>
    <w:p w:rsidR="00646FE5" w:rsidRPr="00406484" w:rsidRDefault="00646FE5" w:rsidP="00406484">
      <w:pPr>
        <w:pStyle w:val="ConsPlusNormal"/>
        <w:widowControl/>
        <w:ind w:firstLine="709"/>
        <w:jc w:val="both"/>
      </w:pPr>
      <w:r w:rsidRPr="00406484">
        <w:rPr>
          <w:sz w:val="24"/>
          <w:szCs w:val="24"/>
        </w:rPr>
        <w:t xml:space="preserve">Полученное свидетельство сдается его владельцем в банк, отобранный Департаментом образования и науки Курганской области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w:t>
      </w:r>
      <w:r w:rsidRPr="00406484">
        <w:rPr>
          <w:sz w:val="24"/>
          <w:szCs w:val="24"/>
        </w:rPr>
        <w:lastRenderedPageBreak/>
        <w:t xml:space="preserve">с банком по месту приобретения жилого помещения или строительства индивидуального жилого дома. </w:t>
      </w:r>
    </w:p>
    <w:p w:rsidR="00646FE5" w:rsidRPr="00406484" w:rsidRDefault="00646FE5" w:rsidP="00406484">
      <w:pPr>
        <w:ind w:firstLine="709"/>
        <w:jc w:val="both"/>
        <w:rPr>
          <w:rFonts w:ascii="Arial" w:hAnsi="Arial" w:cs="Arial"/>
        </w:rPr>
      </w:pPr>
      <w:r w:rsidRPr="00406484">
        <w:rPr>
          <w:rFonts w:ascii="Arial" w:hAnsi="Arial" w:cs="Arial"/>
        </w:rPr>
        <w:t>Срок действия свидетельства составляет не более 7 месяцев с даты выдачи, указанной в этом свидетельстве.</w:t>
      </w:r>
    </w:p>
    <w:p w:rsidR="00646FE5" w:rsidRPr="00406484" w:rsidRDefault="00646FE5" w:rsidP="00406484">
      <w:pPr>
        <w:ind w:firstLine="709"/>
        <w:jc w:val="both"/>
        <w:rPr>
          <w:rFonts w:ascii="Arial" w:hAnsi="Arial" w:cs="Arial"/>
        </w:rPr>
      </w:pPr>
      <w:r w:rsidRPr="00406484">
        <w:rPr>
          <w:rFonts w:ascii="Arial" w:hAnsi="Arial" w:cs="Arial"/>
        </w:rPr>
        <w:t>Размер социальной выплаты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w:t>
      </w:r>
    </w:p>
    <w:p w:rsidR="00646FE5" w:rsidRPr="00406484" w:rsidRDefault="00646FE5" w:rsidP="00406484">
      <w:pPr>
        <w:ind w:firstLine="709"/>
        <w:jc w:val="both"/>
        <w:rPr>
          <w:rFonts w:ascii="Arial" w:hAnsi="Arial" w:cs="Arial"/>
        </w:rPr>
      </w:pPr>
      <w:r w:rsidRPr="00406484">
        <w:rPr>
          <w:rFonts w:ascii="Arial" w:hAnsi="Arial" w:cs="Arial"/>
          <w:color w:val="000000"/>
        </w:rPr>
        <w:t>Заказчик Программы осуществляет:</w:t>
      </w:r>
    </w:p>
    <w:p w:rsidR="00646FE5" w:rsidRPr="00406484" w:rsidRDefault="00646FE5" w:rsidP="00406484">
      <w:pPr>
        <w:numPr>
          <w:ilvl w:val="0"/>
          <w:numId w:val="3"/>
        </w:numPr>
        <w:ind w:left="0" w:firstLine="709"/>
        <w:jc w:val="both"/>
        <w:rPr>
          <w:rFonts w:ascii="Arial" w:hAnsi="Arial" w:cs="Arial"/>
        </w:rPr>
      </w:pPr>
      <w:r w:rsidRPr="00406484">
        <w:rPr>
          <w:rFonts w:ascii="Arial" w:hAnsi="Arial" w:cs="Arial"/>
          <w:color w:val="000000"/>
        </w:rPr>
        <w:t>общее управление Программой;</w:t>
      </w:r>
    </w:p>
    <w:p w:rsidR="00646FE5" w:rsidRPr="00406484" w:rsidRDefault="00646FE5" w:rsidP="00406484">
      <w:pPr>
        <w:numPr>
          <w:ilvl w:val="0"/>
          <w:numId w:val="3"/>
        </w:numPr>
        <w:ind w:left="0" w:firstLine="709"/>
        <w:jc w:val="both"/>
        <w:rPr>
          <w:rFonts w:ascii="Arial" w:hAnsi="Arial" w:cs="Arial"/>
        </w:rPr>
      </w:pPr>
      <w:r w:rsidRPr="00406484">
        <w:rPr>
          <w:rFonts w:ascii="Arial" w:hAnsi="Arial" w:cs="Arial"/>
          <w:color w:val="000000"/>
        </w:rPr>
        <w:t>обеспечение взаимодействия органов местного самоуправления Макушинского муниципального округа с органами исполнительной власти Курганской области, а также юридическими лицами, участвующими в реализации Программы;</w:t>
      </w:r>
    </w:p>
    <w:p w:rsidR="00646FE5" w:rsidRPr="00406484" w:rsidRDefault="00646FE5" w:rsidP="00406484">
      <w:pPr>
        <w:numPr>
          <w:ilvl w:val="0"/>
          <w:numId w:val="3"/>
        </w:numPr>
        <w:ind w:left="0" w:firstLine="709"/>
        <w:jc w:val="both"/>
        <w:rPr>
          <w:rFonts w:ascii="Arial" w:hAnsi="Arial" w:cs="Arial"/>
        </w:rPr>
      </w:pPr>
      <w:r w:rsidRPr="00406484">
        <w:rPr>
          <w:rFonts w:ascii="Arial" w:hAnsi="Arial" w:cs="Arial"/>
          <w:color w:val="000000"/>
        </w:rPr>
        <w:t xml:space="preserve">осуществление контроля за целевым использованием средств федерального и областного бюджетов, предоставленных в виде субсидий бюджету Макушинского муниципального округа для предоставления молодым семьям социальной выплаты на </w:t>
      </w:r>
      <w:r w:rsidRPr="00406484">
        <w:rPr>
          <w:rFonts w:ascii="Arial" w:hAnsi="Arial" w:cs="Arial"/>
        </w:rPr>
        <w:t>приобретение жилого помещения или строительство индивидуального жилого дома</w:t>
      </w:r>
      <w:r w:rsidRPr="00406484">
        <w:rPr>
          <w:rFonts w:ascii="Arial" w:hAnsi="Arial" w:cs="Arial"/>
          <w:color w:val="000000"/>
        </w:rPr>
        <w:t>;</w:t>
      </w:r>
    </w:p>
    <w:p w:rsidR="00646FE5" w:rsidRPr="00406484" w:rsidRDefault="00646FE5" w:rsidP="00406484">
      <w:pPr>
        <w:numPr>
          <w:ilvl w:val="0"/>
          <w:numId w:val="3"/>
        </w:numPr>
        <w:ind w:left="0" w:firstLine="709"/>
        <w:jc w:val="both"/>
        <w:rPr>
          <w:rFonts w:ascii="Arial" w:hAnsi="Arial" w:cs="Arial"/>
        </w:rPr>
      </w:pPr>
      <w:r w:rsidRPr="00406484">
        <w:rPr>
          <w:rFonts w:ascii="Arial" w:hAnsi="Arial" w:cs="Arial"/>
          <w:color w:val="000000"/>
        </w:rPr>
        <w:t>организацию мониторинга и оценки эффективности результатов реализации мероприятий Программы и соответствия результатов целевым индикаторам;</w:t>
      </w:r>
    </w:p>
    <w:p w:rsidR="00646FE5" w:rsidRPr="00406484" w:rsidRDefault="00646FE5" w:rsidP="00406484">
      <w:pPr>
        <w:numPr>
          <w:ilvl w:val="0"/>
          <w:numId w:val="3"/>
        </w:numPr>
        <w:ind w:left="0" w:firstLine="709"/>
        <w:jc w:val="both"/>
        <w:rPr>
          <w:rFonts w:ascii="Arial" w:hAnsi="Arial" w:cs="Arial"/>
        </w:rPr>
      </w:pPr>
      <w:r w:rsidRPr="00406484">
        <w:rPr>
          <w:rFonts w:ascii="Arial" w:hAnsi="Arial" w:cs="Arial"/>
          <w:color w:val="000000"/>
        </w:rPr>
        <w:t>подготовку отчета о результатах реализации Программы Главе Макушинского муниципального округа и в Департамент образования и науки Курганской области;</w:t>
      </w:r>
    </w:p>
    <w:p w:rsidR="00646FE5" w:rsidRPr="00406484" w:rsidRDefault="00646FE5" w:rsidP="00406484">
      <w:pPr>
        <w:numPr>
          <w:ilvl w:val="0"/>
          <w:numId w:val="3"/>
        </w:numPr>
        <w:ind w:left="0" w:firstLine="709"/>
        <w:jc w:val="both"/>
        <w:rPr>
          <w:rFonts w:ascii="Arial" w:hAnsi="Arial" w:cs="Arial"/>
        </w:rPr>
      </w:pPr>
      <w:r w:rsidRPr="00406484">
        <w:rPr>
          <w:rFonts w:ascii="Arial" w:hAnsi="Arial" w:cs="Arial"/>
          <w:color w:val="000000"/>
        </w:rPr>
        <w:t>проведение информационно-разъяснительной работы по вопросам реализации Программы.</w:t>
      </w:r>
    </w:p>
    <w:p w:rsidR="00646FE5" w:rsidRPr="00406484" w:rsidRDefault="00646FE5" w:rsidP="00406484">
      <w:pPr>
        <w:ind w:firstLine="709"/>
        <w:jc w:val="both"/>
        <w:rPr>
          <w:rFonts w:ascii="Arial" w:hAnsi="Arial" w:cs="Arial"/>
        </w:rPr>
      </w:pPr>
      <w:r w:rsidRPr="00406484">
        <w:rPr>
          <w:rFonts w:ascii="Arial" w:hAnsi="Arial" w:cs="Arial"/>
          <w:color w:val="000000"/>
        </w:rPr>
        <w:t>Контроль за реализацией Программы осуществляется по следующим показателям:</w:t>
      </w:r>
    </w:p>
    <w:p w:rsidR="00646FE5" w:rsidRPr="00406484" w:rsidRDefault="00646FE5" w:rsidP="00406484">
      <w:pPr>
        <w:numPr>
          <w:ilvl w:val="0"/>
          <w:numId w:val="4"/>
        </w:numPr>
        <w:ind w:left="0" w:firstLine="709"/>
        <w:jc w:val="both"/>
        <w:rPr>
          <w:rFonts w:ascii="Arial" w:hAnsi="Arial" w:cs="Arial"/>
        </w:rPr>
      </w:pPr>
      <w:r w:rsidRPr="00406484">
        <w:rPr>
          <w:rFonts w:ascii="Arial" w:hAnsi="Arial" w:cs="Arial"/>
          <w:color w:val="000000"/>
        </w:rPr>
        <w:t>количество свидетельств, выданных молодым семьям, и сумма средств, предусмотренных на их оплату;</w:t>
      </w:r>
    </w:p>
    <w:p w:rsidR="00646FE5" w:rsidRPr="00406484" w:rsidRDefault="00646FE5" w:rsidP="00406484">
      <w:pPr>
        <w:numPr>
          <w:ilvl w:val="0"/>
          <w:numId w:val="4"/>
        </w:numPr>
        <w:ind w:left="0" w:firstLine="709"/>
        <w:jc w:val="both"/>
        <w:rPr>
          <w:rFonts w:ascii="Arial" w:hAnsi="Arial" w:cs="Arial"/>
        </w:rPr>
      </w:pPr>
      <w:r w:rsidRPr="00406484">
        <w:rPr>
          <w:rFonts w:ascii="Arial" w:hAnsi="Arial" w:cs="Arial"/>
          <w:color w:val="000000"/>
        </w:rPr>
        <w:t>количество оплаченных свидетельств и размер средств, направленных на их оплату.</w:t>
      </w:r>
    </w:p>
    <w:p w:rsidR="00646FE5" w:rsidRPr="00406484" w:rsidRDefault="00646FE5" w:rsidP="00406484">
      <w:pPr>
        <w:tabs>
          <w:tab w:val="left" w:pos="1425"/>
        </w:tabs>
        <w:jc w:val="center"/>
        <w:rPr>
          <w:rFonts w:ascii="Arial" w:hAnsi="Arial" w:cs="Arial"/>
          <w:b/>
        </w:rPr>
      </w:pPr>
    </w:p>
    <w:p w:rsidR="00646FE5" w:rsidRPr="00406484" w:rsidRDefault="00646FE5" w:rsidP="00406484">
      <w:pPr>
        <w:tabs>
          <w:tab w:val="left" w:pos="1425"/>
        </w:tabs>
        <w:jc w:val="center"/>
        <w:rPr>
          <w:rFonts w:ascii="Arial" w:hAnsi="Arial" w:cs="Arial"/>
        </w:rPr>
      </w:pPr>
      <w:r w:rsidRPr="00406484">
        <w:rPr>
          <w:rFonts w:ascii="Arial" w:hAnsi="Arial" w:cs="Arial"/>
          <w:b/>
        </w:rPr>
        <w:t>Глава 2. Участники Программы</w:t>
      </w:r>
    </w:p>
    <w:p w:rsidR="00646FE5" w:rsidRPr="00406484" w:rsidRDefault="00646FE5" w:rsidP="00406484">
      <w:pPr>
        <w:ind w:firstLine="708"/>
        <w:jc w:val="both"/>
        <w:rPr>
          <w:rFonts w:ascii="Arial" w:hAnsi="Arial" w:cs="Arial"/>
        </w:rPr>
      </w:pPr>
      <w:r w:rsidRPr="00406484">
        <w:rPr>
          <w:rFonts w:ascii="Arial" w:hAnsi="Arial" w:cs="Arial"/>
        </w:rPr>
        <w:t>1. 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646FE5" w:rsidRPr="00406484" w:rsidRDefault="00646FE5" w:rsidP="00406484">
      <w:pPr>
        <w:pStyle w:val="ConsPlusNormal"/>
        <w:widowControl/>
        <w:ind w:firstLine="708"/>
        <w:jc w:val="both"/>
      </w:pPr>
      <w:r w:rsidRPr="00406484">
        <w:rPr>
          <w:sz w:val="24"/>
          <w:szCs w:val="24"/>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646FE5" w:rsidRPr="00406484" w:rsidRDefault="00646FE5" w:rsidP="00406484">
      <w:pPr>
        <w:pStyle w:val="ConsPlusNormal"/>
        <w:widowControl/>
        <w:ind w:firstLine="708"/>
        <w:jc w:val="both"/>
      </w:pPr>
      <w:r w:rsidRPr="00406484">
        <w:rPr>
          <w:sz w:val="24"/>
          <w:szCs w:val="24"/>
        </w:rPr>
        <w:t>б) семья признана нуждающейся в жилом помещении, в соответствии Постановлением Правительства Курганской области от 04 июля 2018 года №207;</w:t>
      </w:r>
    </w:p>
    <w:p w:rsidR="00646FE5" w:rsidRPr="00406484" w:rsidRDefault="00646FE5" w:rsidP="00406484">
      <w:pPr>
        <w:pStyle w:val="ConsPlusNormal"/>
        <w:widowControl/>
        <w:ind w:firstLine="708"/>
        <w:jc w:val="both"/>
      </w:pPr>
      <w:r w:rsidRPr="00406484">
        <w:rPr>
          <w:sz w:val="24"/>
          <w:szCs w:val="24"/>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46FE5" w:rsidRPr="00406484" w:rsidRDefault="00646FE5" w:rsidP="00406484">
      <w:pPr>
        <w:ind w:firstLine="708"/>
        <w:jc w:val="both"/>
        <w:rPr>
          <w:rFonts w:ascii="Arial" w:hAnsi="Arial" w:cs="Arial"/>
        </w:rPr>
      </w:pPr>
      <w:r w:rsidRPr="00406484">
        <w:rPr>
          <w:rFonts w:ascii="Arial" w:hAnsi="Arial" w:cs="Arial"/>
        </w:rPr>
        <w:t xml:space="preserve">2.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9" w:history="1">
        <w:r w:rsidRPr="00406484">
          <w:rPr>
            <w:rStyle w:val="a6"/>
            <w:rFonts w:ascii="Arial" w:hAnsi="Arial" w:cs="Arial"/>
            <w:color w:val="auto"/>
          </w:rPr>
          <w:t>статьей 51</w:t>
        </w:r>
      </w:hyperlink>
      <w:r w:rsidRPr="00406484">
        <w:rPr>
          <w:rFonts w:ascii="Arial" w:hAnsi="Arial" w:cs="Arial"/>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646FE5" w:rsidRPr="00406484" w:rsidRDefault="00646FE5" w:rsidP="00406484">
      <w:pPr>
        <w:pStyle w:val="ConsPlusNormal"/>
        <w:widowControl/>
        <w:ind w:firstLine="708"/>
        <w:jc w:val="both"/>
      </w:pPr>
      <w:r w:rsidRPr="00406484">
        <w:rPr>
          <w:sz w:val="24"/>
          <w:szCs w:val="24"/>
        </w:rPr>
        <w:lastRenderedPageBreak/>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46FE5" w:rsidRPr="00406484" w:rsidRDefault="00646FE5" w:rsidP="00406484">
      <w:pPr>
        <w:pStyle w:val="ConsPlusNormal"/>
        <w:widowControl/>
        <w:ind w:firstLine="708"/>
        <w:jc w:val="both"/>
      </w:pPr>
      <w:r w:rsidRPr="00406484">
        <w:rPr>
          <w:sz w:val="24"/>
          <w:szCs w:val="24"/>
        </w:rPr>
        <w:t>3.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установлены подпрограммой «</w:t>
      </w:r>
      <w:r w:rsidRPr="00406484">
        <w:rPr>
          <w:rStyle w:val="fontstyle01"/>
          <w:rFonts w:ascii="Arial" w:hAnsi="Arial" w:cs="Arial"/>
          <w:sz w:val="24"/>
          <w:szCs w:val="24"/>
        </w:rPr>
        <w:t>Обеспечение жильем молодых семей в Курганской области» государственной программы Курганской области «Развитие жилищного строительства», утвержденной постановлением Правительства Курганской области от 4 июля 2018 года № 207</w:t>
      </w:r>
      <w:r w:rsidRPr="00406484">
        <w:rPr>
          <w:bCs/>
          <w:sz w:val="24"/>
          <w:szCs w:val="24"/>
        </w:rPr>
        <w:t>.</w:t>
      </w:r>
    </w:p>
    <w:p w:rsidR="00646FE5" w:rsidRPr="00406484" w:rsidRDefault="00646FE5" w:rsidP="00406484">
      <w:pPr>
        <w:pStyle w:val="ConsPlusNormal"/>
        <w:widowControl/>
        <w:ind w:firstLine="709"/>
        <w:jc w:val="center"/>
        <w:rPr>
          <w:b/>
          <w:bCs/>
          <w:sz w:val="24"/>
          <w:szCs w:val="24"/>
        </w:rPr>
      </w:pPr>
    </w:p>
    <w:p w:rsidR="00646FE5" w:rsidRPr="00406484" w:rsidRDefault="00646FE5" w:rsidP="00406484">
      <w:pPr>
        <w:pStyle w:val="ConsPlusNormal"/>
        <w:widowControl/>
        <w:ind w:firstLine="709"/>
        <w:jc w:val="center"/>
      </w:pPr>
      <w:r w:rsidRPr="00406484">
        <w:rPr>
          <w:b/>
          <w:sz w:val="24"/>
          <w:szCs w:val="24"/>
        </w:rPr>
        <w:t xml:space="preserve">Глава 3. </w:t>
      </w:r>
      <w:r w:rsidRPr="00406484">
        <w:rPr>
          <w:b/>
          <w:bCs/>
          <w:sz w:val="24"/>
          <w:szCs w:val="24"/>
        </w:rPr>
        <w:t xml:space="preserve">Порядок формирования </w:t>
      </w:r>
    </w:p>
    <w:p w:rsidR="00646FE5" w:rsidRPr="00406484" w:rsidRDefault="00646FE5" w:rsidP="00406484">
      <w:pPr>
        <w:pStyle w:val="ConsPlusNormal"/>
        <w:widowControl/>
        <w:ind w:firstLine="709"/>
        <w:jc w:val="center"/>
      </w:pPr>
      <w:r w:rsidRPr="00406484">
        <w:rPr>
          <w:b/>
          <w:bCs/>
          <w:sz w:val="24"/>
          <w:szCs w:val="24"/>
        </w:rPr>
        <w:t xml:space="preserve">списка молодых семей – участников </w:t>
      </w:r>
      <w:r w:rsidRPr="00406484">
        <w:rPr>
          <w:b/>
          <w:sz w:val="24"/>
          <w:szCs w:val="24"/>
        </w:rPr>
        <w:t>Программы</w:t>
      </w:r>
    </w:p>
    <w:p w:rsidR="00646FE5" w:rsidRPr="00406484" w:rsidRDefault="00646FE5" w:rsidP="00406484">
      <w:pPr>
        <w:pStyle w:val="af4"/>
        <w:spacing w:before="0" w:after="0"/>
        <w:ind w:firstLine="709"/>
        <w:jc w:val="both"/>
        <w:rPr>
          <w:rFonts w:ascii="Arial" w:hAnsi="Arial" w:cs="Arial"/>
          <w:color w:val="2D2D2D"/>
          <w:spacing w:val="1"/>
          <w:sz w:val="15"/>
          <w:szCs w:val="15"/>
          <w:shd w:val="clear" w:color="auto" w:fill="FFFFFF"/>
        </w:rPr>
      </w:pPr>
      <w:r w:rsidRPr="00406484">
        <w:rPr>
          <w:rFonts w:ascii="Arial" w:hAnsi="Arial" w:cs="Arial"/>
        </w:rPr>
        <w:t xml:space="preserve">Для включения в число участников Программы молодая семья подает в комиссию Администрации Макушинского муниципального округа по рассмотрению документов молодых семей (далее по тексту – комиссия) документы, указанные в </w:t>
      </w:r>
      <w:hyperlink w:anchor="P381#P381" w:history="1">
        <w:r w:rsidRPr="00406484">
          <w:rPr>
            <w:rStyle w:val="a8"/>
            <w:rFonts w:ascii="Arial" w:hAnsi="Arial" w:cs="Arial"/>
            <w:color w:val="auto"/>
            <w:u w:val="none"/>
          </w:rPr>
          <w:t>приложении N 1</w:t>
        </w:r>
      </w:hyperlink>
      <w:r w:rsidRPr="00406484">
        <w:rPr>
          <w:rFonts w:ascii="Arial" w:hAnsi="Arial" w:cs="Arial"/>
        </w:rPr>
        <w:t xml:space="preserve"> к особенностям реализации </w:t>
      </w:r>
      <w:r w:rsidRPr="00406484">
        <w:rPr>
          <w:rFonts w:ascii="Arial" w:hAnsi="Arial" w:cs="Arial"/>
          <w:color w:val="auto"/>
          <w:spacing w:val="1"/>
          <w:shd w:val="clear" w:color="auto" w:fill="FFFFFF"/>
        </w:rPr>
        <w:t>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года N 1050</w:t>
      </w:r>
      <w:r w:rsidRPr="00406484">
        <w:rPr>
          <w:rFonts w:ascii="Arial" w:hAnsi="Arial" w:cs="Arial"/>
        </w:rPr>
        <w:t xml:space="preserve"> (далее по тексту – Правила).</w:t>
      </w:r>
    </w:p>
    <w:p w:rsidR="00646FE5" w:rsidRPr="00406484" w:rsidRDefault="00646FE5" w:rsidP="00406484">
      <w:pPr>
        <w:ind w:firstLine="709"/>
        <w:jc w:val="both"/>
        <w:rPr>
          <w:rFonts w:ascii="Arial" w:hAnsi="Arial" w:cs="Arial"/>
        </w:rPr>
      </w:pPr>
      <w:r w:rsidRPr="00406484">
        <w:rPr>
          <w:rFonts w:ascii="Arial" w:hAnsi="Arial" w:cs="Arial"/>
        </w:rPr>
        <w:t xml:space="preserve">От имени молодой семьи документы, указанные в Правилах могут быть поданы одним из ее совершеннолетних членов либо иным уполномоченным лицом при наличии надлежащим образом оформленных полномочий. </w:t>
      </w:r>
    </w:p>
    <w:p w:rsidR="00646FE5" w:rsidRPr="00406484" w:rsidRDefault="00646FE5" w:rsidP="00406484">
      <w:pPr>
        <w:ind w:firstLine="709"/>
        <w:jc w:val="both"/>
        <w:rPr>
          <w:rFonts w:ascii="Arial" w:hAnsi="Arial" w:cs="Arial"/>
        </w:rPr>
      </w:pPr>
      <w:r w:rsidRPr="00406484">
        <w:rPr>
          <w:rFonts w:ascii="Arial" w:hAnsi="Arial" w:cs="Arial"/>
        </w:rPr>
        <w:t xml:space="preserve">Заявления от молодых семей на участие в Программе принимаются в Отделе образования Администрации Макушинского </w:t>
      </w:r>
      <w:r w:rsidRPr="00406484">
        <w:rPr>
          <w:rFonts w:ascii="Arial" w:hAnsi="Arial" w:cs="Arial"/>
          <w:color w:val="000000"/>
        </w:rPr>
        <w:t>муниципального округа</w:t>
      </w:r>
      <w:r w:rsidRPr="00406484">
        <w:rPr>
          <w:rFonts w:ascii="Arial" w:hAnsi="Arial" w:cs="Arial"/>
        </w:rPr>
        <w:t xml:space="preserve"> с момента вступления в силу Программы и до 15 мая 2026 года и регистрируются в Книге учета молодых семей – участников Программы «Обеспечение жильем молодых семей в Макушинском </w:t>
      </w:r>
      <w:r w:rsidRPr="00406484">
        <w:rPr>
          <w:rFonts w:ascii="Arial" w:hAnsi="Arial" w:cs="Arial"/>
          <w:color w:val="000000"/>
        </w:rPr>
        <w:t>муниципальном округе</w:t>
      </w:r>
      <w:r w:rsidRPr="00406484">
        <w:rPr>
          <w:rFonts w:ascii="Arial" w:hAnsi="Arial" w:cs="Arial"/>
        </w:rPr>
        <w:t>» в 2024-2026 годах (далее по тексту – Книга).</w:t>
      </w:r>
    </w:p>
    <w:p w:rsidR="00646FE5" w:rsidRPr="00406484" w:rsidRDefault="00646FE5" w:rsidP="00406484">
      <w:pPr>
        <w:ind w:firstLine="709"/>
        <w:jc w:val="both"/>
        <w:rPr>
          <w:rFonts w:ascii="Arial" w:hAnsi="Arial" w:cs="Arial"/>
        </w:rPr>
      </w:pPr>
      <w:r w:rsidRPr="00406484">
        <w:rPr>
          <w:rFonts w:ascii="Arial" w:hAnsi="Arial" w:cs="Arial"/>
        </w:rPr>
        <w:t xml:space="preserve">Комиссия организует работу по проверке сведений, содержащихся в документах, предоставленных молодой семьей, и в 10-дневный срок с даты представления документов, указанных Правилах, принимает решение о признании либо об отказе в признании молодой семьи участником Программы. О принятом решении молодая семья письменно уведомляется комиссией в 10-дневный срок. По результатам рассмотрения представленных документов комиссия вносит Главе Макушинского </w:t>
      </w:r>
      <w:r w:rsidRPr="00406484">
        <w:rPr>
          <w:rFonts w:ascii="Arial" w:hAnsi="Arial" w:cs="Arial"/>
          <w:color w:val="000000"/>
        </w:rPr>
        <w:t>муниципального округа</w:t>
      </w:r>
      <w:r w:rsidRPr="00406484">
        <w:rPr>
          <w:rFonts w:ascii="Arial" w:hAnsi="Arial" w:cs="Arial"/>
        </w:rPr>
        <w:t xml:space="preserve"> проект постановления о включении молодой семьи в число участников Программы.</w:t>
      </w:r>
    </w:p>
    <w:p w:rsidR="00646FE5" w:rsidRPr="00406484" w:rsidRDefault="00646FE5" w:rsidP="00406484">
      <w:pPr>
        <w:ind w:firstLine="709"/>
        <w:jc w:val="both"/>
        <w:rPr>
          <w:rFonts w:ascii="Arial" w:hAnsi="Arial" w:cs="Arial"/>
        </w:rPr>
      </w:pPr>
      <w:r w:rsidRPr="00406484">
        <w:rPr>
          <w:rFonts w:ascii="Arial" w:hAnsi="Arial" w:cs="Arial"/>
        </w:rPr>
        <w:t>Основаниями для отказа в признании молодой семьи участником Программы являются:</w:t>
      </w:r>
    </w:p>
    <w:p w:rsidR="00646FE5" w:rsidRPr="00406484" w:rsidRDefault="00646FE5" w:rsidP="00406484">
      <w:pPr>
        <w:ind w:firstLine="709"/>
        <w:jc w:val="both"/>
        <w:rPr>
          <w:rFonts w:ascii="Arial" w:hAnsi="Arial" w:cs="Arial"/>
        </w:rPr>
      </w:pPr>
      <w:r w:rsidRPr="00406484">
        <w:rPr>
          <w:rFonts w:ascii="Arial" w:hAnsi="Arial" w:cs="Arial"/>
        </w:rPr>
        <w:t>а) несоответствие молодой семьи требованиям, предусмотренным п.6Правил;</w:t>
      </w:r>
    </w:p>
    <w:p w:rsidR="00646FE5" w:rsidRPr="00406484" w:rsidRDefault="00646FE5" w:rsidP="00406484">
      <w:pPr>
        <w:ind w:firstLine="709"/>
        <w:jc w:val="both"/>
        <w:rPr>
          <w:rFonts w:ascii="Arial" w:hAnsi="Arial" w:cs="Arial"/>
        </w:rPr>
      </w:pPr>
      <w:r w:rsidRPr="00406484">
        <w:rPr>
          <w:rFonts w:ascii="Arial" w:hAnsi="Arial" w:cs="Arial"/>
        </w:rPr>
        <w:t>б)</w:t>
      </w:r>
      <w:r>
        <w:rPr>
          <w:rFonts w:ascii="Arial" w:hAnsi="Arial" w:cs="Arial"/>
        </w:rPr>
        <w:t xml:space="preserve"> </w:t>
      </w:r>
      <w:r w:rsidRPr="00406484">
        <w:rPr>
          <w:rFonts w:ascii="Arial" w:hAnsi="Arial" w:cs="Arial"/>
        </w:rPr>
        <w:t xml:space="preserve">непредставление или представление не в полном объеме документов, предусмотренных п.18, 19 </w:t>
      </w:r>
      <w:r w:rsidRPr="00406484">
        <w:rPr>
          <w:rFonts w:ascii="Arial" w:hAnsi="Arial" w:cs="Arial"/>
          <w:spacing w:val="1"/>
          <w:shd w:val="clear" w:color="auto" w:fill="FFFFFF"/>
        </w:rPr>
        <w:t>Правил</w:t>
      </w:r>
      <w:r w:rsidRPr="00406484">
        <w:rPr>
          <w:rFonts w:ascii="Arial" w:hAnsi="Arial" w:cs="Arial"/>
        </w:rPr>
        <w:t>;</w:t>
      </w:r>
    </w:p>
    <w:p w:rsidR="00646FE5" w:rsidRPr="00406484" w:rsidRDefault="00646FE5" w:rsidP="00406484">
      <w:pPr>
        <w:ind w:firstLine="709"/>
        <w:jc w:val="both"/>
        <w:rPr>
          <w:rFonts w:ascii="Arial" w:hAnsi="Arial" w:cs="Arial"/>
        </w:rPr>
      </w:pPr>
      <w:r w:rsidRPr="00406484">
        <w:rPr>
          <w:rFonts w:ascii="Arial" w:hAnsi="Arial" w:cs="Arial"/>
        </w:rPr>
        <w:t>в) недостоверность сведений, содержащихся в представленных документах;</w:t>
      </w:r>
    </w:p>
    <w:p w:rsidR="00646FE5" w:rsidRPr="00406484" w:rsidRDefault="00646FE5" w:rsidP="00406484">
      <w:pPr>
        <w:ind w:firstLine="709"/>
        <w:jc w:val="both"/>
        <w:rPr>
          <w:rFonts w:ascii="Arial" w:hAnsi="Arial" w:cs="Arial"/>
        </w:rPr>
      </w:pPr>
      <w:r w:rsidRPr="00406484">
        <w:rPr>
          <w:rFonts w:ascii="Arial" w:hAnsi="Arial" w:cs="Arial"/>
        </w:rPr>
        <w:t>г) ранее реализованное право на улучшение жилищных условий с использованием социальной выплаты или иной формы государственной поддержки за счет бюджетов всех уровней, за исключением средств (части средств) материнского (семейного) капитала.</w:t>
      </w:r>
    </w:p>
    <w:p w:rsidR="00646FE5" w:rsidRPr="00406484" w:rsidRDefault="00646FE5" w:rsidP="00406484">
      <w:pPr>
        <w:ind w:firstLine="709"/>
        <w:jc w:val="both"/>
        <w:rPr>
          <w:rFonts w:ascii="Arial" w:hAnsi="Arial" w:cs="Arial"/>
        </w:rPr>
      </w:pPr>
      <w:r w:rsidRPr="00406484">
        <w:rPr>
          <w:rFonts w:ascii="Arial" w:hAnsi="Arial" w:cs="Arial"/>
        </w:rPr>
        <w:t>Повторное обращение с заявлением об участии в Программе допускается после устранения оснований для отказа, предусмотренных Программой.</w:t>
      </w:r>
    </w:p>
    <w:p w:rsidR="00646FE5" w:rsidRPr="00406484" w:rsidRDefault="00646FE5" w:rsidP="00406484">
      <w:pPr>
        <w:ind w:firstLine="709"/>
        <w:jc w:val="both"/>
        <w:rPr>
          <w:rFonts w:ascii="Arial" w:hAnsi="Arial" w:cs="Arial"/>
        </w:rPr>
      </w:pPr>
      <w:r w:rsidRPr="00406484">
        <w:rPr>
          <w:rFonts w:ascii="Arial" w:hAnsi="Arial" w:cs="Arial"/>
          <w:color w:val="000000"/>
        </w:rPr>
        <w:t xml:space="preserve">Исключение молодых семей из Списка молодых семей-участников Программы принимается </w:t>
      </w:r>
      <w:r w:rsidRPr="00406484">
        <w:rPr>
          <w:rFonts w:ascii="Arial" w:hAnsi="Arial" w:cs="Arial"/>
        </w:rPr>
        <w:t>решением комиссии</w:t>
      </w:r>
      <w:r w:rsidRPr="00406484">
        <w:rPr>
          <w:rFonts w:ascii="Arial" w:hAnsi="Arial" w:cs="Arial"/>
          <w:color w:val="000000"/>
        </w:rPr>
        <w:t xml:space="preserve"> и оформляется в виде постановления Главы Макушинского муниципального округа об исключении молодой семьи из Списка молодых семей-участников Программы.</w:t>
      </w:r>
    </w:p>
    <w:p w:rsidR="00646FE5" w:rsidRPr="00406484" w:rsidRDefault="00646FE5" w:rsidP="00406484">
      <w:pPr>
        <w:ind w:firstLine="709"/>
        <w:jc w:val="both"/>
        <w:rPr>
          <w:rFonts w:ascii="Arial" w:hAnsi="Arial" w:cs="Arial"/>
        </w:rPr>
      </w:pPr>
      <w:r w:rsidRPr="00406484">
        <w:rPr>
          <w:rFonts w:ascii="Arial" w:hAnsi="Arial" w:cs="Arial"/>
        </w:rPr>
        <w:lastRenderedPageBreak/>
        <w:t>Основаниями для исключения молодой семьи из числа участников Программы являются:</w:t>
      </w:r>
    </w:p>
    <w:p w:rsidR="00646FE5" w:rsidRPr="00406484" w:rsidRDefault="00646FE5" w:rsidP="00406484">
      <w:pPr>
        <w:ind w:firstLine="709"/>
        <w:jc w:val="both"/>
        <w:rPr>
          <w:rFonts w:ascii="Arial" w:hAnsi="Arial" w:cs="Arial"/>
        </w:rPr>
      </w:pPr>
      <w:r w:rsidRPr="00406484">
        <w:rPr>
          <w:rFonts w:ascii="Arial" w:hAnsi="Arial" w:cs="Arial"/>
        </w:rPr>
        <w:t>а) достижение хотя бы одним из супругов либо одного родителя в неполной семье возраста превышающего 35 лет;</w:t>
      </w:r>
    </w:p>
    <w:p w:rsidR="00646FE5" w:rsidRPr="00406484" w:rsidRDefault="00646FE5" w:rsidP="00406484">
      <w:pPr>
        <w:ind w:firstLine="709"/>
        <w:jc w:val="both"/>
        <w:rPr>
          <w:rFonts w:ascii="Arial" w:hAnsi="Arial" w:cs="Arial"/>
        </w:rPr>
      </w:pPr>
      <w:r w:rsidRPr="00406484">
        <w:rPr>
          <w:rFonts w:ascii="Arial" w:hAnsi="Arial" w:cs="Arial"/>
        </w:rPr>
        <w:t>б) реализованное право на улучшение жилищных условий с использованием социальной выплаты или иной формы государственной поддержки за счет бюджетов всех уровней, за исключением средств (части средств) материнского (семейного) капитала;</w:t>
      </w:r>
    </w:p>
    <w:p w:rsidR="00646FE5" w:rsidRPr="00406484" w:rsidRDefault="00646FE5" w:rsidP="00406484">
      <w:pPr>
        <w:ind w:firstLine="709"/>
        <w:jc w:val="both"/>
        <w:rPr>
          <w:rFonts w:ascii="Arial" w:hAnsi="Arial" w:cs="Arial"/>
        </w:rPr>
      </w:pPr>
      <w:r w:rsidRPr="00406484">
        <w:rPr>
          <w:rFonts w:ascii="Arial" w:hAnsi="Arial" w:cs="Arial"/>
        </w:rPr>
        <w:t>в) улучшение жилищных условий молодой семьей самостоятельно, без использования средств социальной выплаты, но с использованием собственных или заемных средств, за исключением средств жилищных кредитов, в том числе ипотечных, или жилищных займов на приобретение жилого помещения или строительство жилого дома;</w:t>
      </w:r>
    </w:p>
    <w:p w:rsidR="00646FE5" w:rsidRPr="00406484" w:rsidRDefault="00646FE5" w:rsidP="00406484">
      <w:pPr>
        <w:ind w:firstLine="709"/>
        <w:jc w:val="both"/>
        <w:rPr>
          <w:rFonts w:ascii="Arial" w:hAnsi="Arial" w:cs="Arial"/>
        </w:rPr>
      </w:pPr>
      <w:r w:rsidRPr="00406484">
        <w:rPr>
          <w:rFonts w:ascii="Arial" w:hAnsi="Arial" w:cs="Arial"/>
        </w:rPr>
        <w:t>г) заявление молодой семьи – участницы Программы об отказе от участия в Программе;</w:t>
      </w:r>
    </w:p>
    <w:p w:rsidR="00646FE5" w:rsidRPr="00406484" w:rsidRDefault="00646FE5" w:rsidP="00406484">
      <w:pPr>
        <w:ind w:firstLine="709"/>
        <w:jc w:val="both"/>
        <w:rPr>
          <w:rFonts w:ascii="Arial" w:hAnsi="Arial" w:cs="Arial"/>
        </w:rPr>
      </w:pPr>
      <w:r w:rsidRPr="00406484">
        <w:rPr>
          <w:rFonts w:ascii="Arial" w:hAnsi="Arial" w:cs="Arial"/>
        </w:rPr>
        <w:t>е) расторжение брака в случае участия в Программе молодой семьи в составе двух человек (супруг и супруга).</w:t>
      </w:r>
    </w:p>
    <w:p w:rsidR="00646FE5" w:rsidRPr="00406484" w:rsidRDefault="00646FE5" w:rsidP="00406484">
      <w:pPr>
        <w:ind w:firstLine="709"/>
        <w:jc w:val="both"/>
        <w:rPr>
          <w:rFonts w:ascii="Arial" w:hAnsi="Arial" w:cs="Arial"/>
          <w:color w:val="000000"/>
        </w:rPr>
      </w:pPr>
      <w:r w:rsidRPr="00406484">
        <w:rPr>
          <w:rFonts w:ascii="Arial" w:hAnsi="Arial" w:cs="Arial"/>
        </w:rPr>
        <w:t xml:space="preserve">Изменения в Список </w:t>
      </w:r>
      <w:r w:rsidRPr="00406484">
        <w:rPr>
          <w:rFonts w:ascii="Arial" w:hAnsi="Arial" w:cs="Arial"/>
          <w:color w:val="000000"/>
        </w:rPr>
        <w:t>молодых семей-участников Программы рассматриваются</w:t>
      </w:r>
      <w:r w:rsidRPr="00406484">
        <w:rPr>
          <w:rFonts w:ascii="Arial" w:hAnsi="Arial" w:cs="Arial"/>
        </w:rPr>
        <w:t xml:space="preserve"> комиссией</w:t>
      </w:r>
      <w:r w:rsidRPr="00406484">
        <w:rPr>
          <w:rFonts w:ascii="Arial" w:hAnsi="Arial" w:cs="Arial"/>
          <w:color w:val="000000"/>
        </w:rPr>
        <w:t xml:space="preserve"> и оформляются постановлением Главы Макушинского муниципального округа о внесении изменений в Список молодых семей-участников Программы.</w:t>
      </w:r>
    </w:p>
    <w:p w:rsidR="00646FE5" w:rsidRPr="00406484" w:rsidRDefault="00646FE5" w:rsidP="00406484">
      <w:pPr>
        <w:pStyle w:val="western"/>
        <w:spacing w:before="0" w:beforeAutospacing="0" w:after="0" w:line="240" w:lineRule="auto"/>
        <w:ind w:firstLine="709"/>
        <w:jc w:val="both"/>
        <w:rPr>
          <w:rFonts w:ascii="Arial" w:hAnsi="Arial" w:cs="Arial"/>
        </w:rPr>
      </w:pPr>
      <w:r w:rsidRPr="00406484">
        <w:rPr>
          <w:rFonts w:ascii="Arial" w:hAnsi="Arial" w:cs="Arial"/>
          <w:sz w:val="24"/>
          <w:szCs w:val="24"/>
        </w:rPr>
        <w:t>Изменения в Список молодых семей-участников Программы вносятся в следующих случаях:</w:t>
      </w:r>
    </w:p>
    <w:p w:rsidR="00646FE5" w:rsidRPr="00406484" w:rsidRDefault="00646FE5" w:rsidP="00406484">
      <w:pPr>
        <w:pStyle w:val="western"/>
        <w:spacing w:before="0" w:beforeAutospacing="0" w:after="0" w:line="240" w:lineRule="auto"/>
        <w:ind w:firstLine="709"/>
        <w:rPr>
          <w:rFonts w:ascii="Arial" w:hAnsi="Arial" w:cs="Arial"/>
          <w:sz w:val="24"/>
          <w:szCs w:val="24"/>
        </w:rPr>
      </w:pPr>
      <w:r w:rsidRPr="00406484">
        <w:rPr>
          <w:rFonts w:ascii="Arial" w:hAnsi="Arial" w:cs="Arial"/>
          <w:sz w:val="24"/>
          <w:szCs w:val="24"/>
        </w:rPr>
        <w:t>а) изменение состава семьи;</w:t>
      </w:r>
    </w:p>
    <w:p w:rsidR="00646FE5" w:rsidRPr="00406484" w:rsidRDefault="00646FE5" w:rsidP="00406484">
      <w:pPr>
        <w:pStyle w:val="western"/>
        <w:spacing w:before="0" w:beforeAutospacing="0" w:after="0" w:line="240" w:lineRule="auto"/>
        <w:ind w:firstLine="709"/>
        <w:rPr>
          <w:rFonts w:ascii="Arial" w:hAnsi="Arial" w:cs="Arial"/>
        </w:rPr>
      </w:pPr>
      <w:r w:rsidRPr="00406484">
        <w:rPr>
          <w:rFonts w:ascii="Arial" w:hAnsi="Arial" w:cs="Arial"/>
          <w:sz w:val="24"/>
          <w:szCs w:val="24"/>
        </w:rPr>
        <w:t xml:space="preserve">б) изменение персональных данных участников </w:t>
      </w:r>
      <w:hyperlink r:id="rId10" w:history="1">
        <w:r w:rsidRPr="00406484">
          <w:rPr>
            <w:rStyle w:val="a8"/>
            <w:rFonts w:ascii="Arial" w:hAnsi="Arial" w:cs="Arial"/>
            <w:color w:val="auto"/>
            <w:sz w:val="24"/>
            <w:szCs w:val="24"/>
            <w:u w:val="none"/>
          </w:rPr>
          <w:t>Программы</w:t>
        </w:r>
      </w:hyperlink>
      <w:r w:rsidRPr="00406484">
        <w:rPr>
          <w:rFonts w:ascii="Arial" w:hAnsi="Arial" w:cs="Arial"/>
        </w:rPr>
        <w:t>.</w:t>
      </w:r>
    </w:p>
    <w:p w:rsidR="00646FE5" w:rsidRPr="00406484" w:rsidRDefault="00646FE5" w:rsidP="00406484">
      <w:pPr>
        <w:pStyle w:val="ConsPlusNormal"/>
        <w:widowControl/>
        <w:ind w:firstLine="709"/>
        <w:jc w:val="center"/>
      </w:pPr>
    </w:p>
    <w:p w:rsidR="00646FE5" w:rsidRPr="00406484" w:rsidRDefault="00646FE5" w:rsidP="00406484">
      <w:pPr>
        <w:pStyle w:val="ConsPlusNormal"/>
        <w:widowControl/>
        <w:ind w:firstLine="709"/>
        <w:jc w:val="center"/>
      </w:pPr>
      <w:r w:rsidRPr="00406484">
        <w:rPr>
          <w:b/>
          <w:sz w:val="24"/>
          <w:szCs w:val="24"/>
        </w:rPr>
        <w:t xml:space="preserve">Глава 4. </w:t>
      </w:r>
      <w:r w:rsidRPr="00406484">
        <w:rPr>
          <w:b/>
          <w:bCs/>
          <w:sz w:val="24"/>
          <w:szCs w:val="24"/>
        </w:rPr>
        <w:t xml:space="preserve">Порядок формирования списка молодых семей – участников </w:t>
      </w:r>
      <w:r w:rsidRPr="00406484">
        <w:rPr>
          <w:b/>
          <w:sz w:val="24"/>
          <w:szCs w:val="24"/>
        </w:rPr>
        <w:t>Программы,</w:t>
      </w:r>
      <w:r w:rsidRPr="00406484">
        <w:rPr>
          <w:sz w:val="24"/>
          <w:szCs w:val="24"/>
        </w:rPr>
        <w:t xml:space="preserve"> </w:t>
      </w:r>
      <w:r w:rsidRPr="00406484">
        <w:rPr>
          <w:b/>
          <w:sz w:val="24"/>
          <w:szCs w:val="24"/>
        </w:rPr>
        <w:t>изъявивших желание получить социальную выплату в планируемом году</w:t>
      </w:r>
    </w:p>
    <w:p w:rsidR="00646FE5" w:rsidRPr="00406484" w:rsidRDefault="00646FE5" w:rsidP="00406484">
      <w:pPr>
        <w:ind w:firstLine="709"/>
        <w:jc w:val="both"/>
        <w:rPr>
          <w:rFonts w:ascii="Arial" w:hAnsi="Arial" w:cs="Arial"/>
        </w:rPr>
      </w:pPr>
      <w:r w:rsidRPr="00406484">
        <w:rPr>
          <w:rFonts w:ascii="Arial" w:hAnsi="Arial" w:cs="Arial"/>
        </w:rPr>
        <w:t xml:space="preserve">Отдел образования Администрации Макушинского </w:t>
      </w:r>
      <w:r w:rsidRPr="00406484">
        <w:rPr>
          <w:rFonts w:ascii="Arial" w:hAnsi="Arial" w:cs="Arial"/>
          <w:color w:val="000000"/>
        </w:rPr>
        <w:t>муниципального округа</w:t>
      </w:r>
      <w:r w:rsidRPr="00406484">
        <w:rPr>
          <w:rFonts w:ascii="Arial" w:hAnsi="Arial" w:cs="Arial"/>
        </w:rPr>
        <w:t xml:space="preserve"> в срок до 1 июня года, предшествующего планируемому, осуществляет формирование списка молодых семей – участников Программы, изъявивших желание получить социальную выплату в планируемом году.</w:t>
      </w:r>
    </w:p>
    <w:p w:rsidR="00646FE5" w:rsidRPr="00406484" w:rsidRDefault="00646FE5" w:rsidP="00406484">
      <w:pPr>
        <w:ind w:firstLine="709"/>
        <w:jc w:val="both"/>
        <w:rPr>
          <w:rFonts w:ascii="Arial" w:hAnsi="Arial" w:cs="Arial"/>
        </w:rPr>
      </w:pPr>
      <w:r w:rsidRPr="00406484">
        <w:rPr>
          <w:rFonts w:ascii="Arial" w:hAnsi="Arial" w:cs="Arial"/>
        </w:rPr>
        <w:t>В первую очередь в список молодых семей — участников Программы, изъявивших желание получить социальную выплату на приобретение жилого помещения или строительство индивидуального жилого дома в планируемом году,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3 и более детей.</w:t>
      </w:r>
    </w:p>
    <w:p w:rsidR="00646FE5" w:rsidRPr="00406484" w:rsidRDefault="00646FE5" w:rsidP="00406484">
      <w:pPr>
        <w:pStyle w:val="western"/>
        <w:spacing w:before="0" w:beforeAutospacing="0" w:after="0" w:line="240" w:lineRule="auto"/>
        <w:ind w:firstLine="709"/>
        <w:jc w:val="both"/>
        <w:rPr>
          <w:rFonts w:ascii="Arial" w:hAnsi="Arial" w:cs="Arial"/>
          <w:sz w:val="24"/>
          <w:szCs w:val="24"/>
        </w:rPr>
      </w:pPr>
      <w:r w:rsidRPr="00406484">
        <w:rPr>
          <w:rFonts w:ascii="Arial" w:hAnsi="Arial" w:cs="Arial"/>
          <w:sz w:val="24"/>
          <w:szCs w:val="24"/>
        </w:rPr>
        <w:t>Молодые семьи, имеющие трех и более детей, включаются в список молодых с</w:t>
      </w:r>
      <w:r w:rsidRPr="00406484">
        <w:rPr>
          <w:rFonts w:ascii="Arial" w:hAnsi="Arial" w:cs="Arial"/>
          <w:sz w:val="24"/>
          <w:szCs w:val="24"/>
        </w:rPr>
        <w:t>е</w:t>
      </w:r>
      <w:r w:rsidRPr="00406484">
        <w:rPr>
          <w:rFonts w:ascii="Arial" w:hAnsi="Arial" w:cs="Arial"/>
          <w:sz w:val="24"/>
          <w:szCs w:val="24"/>
        </w:rPr>
        <w:t>мей — участников Программы, изъявивших желание получить социальную выплату на приобретение жилого помещения или строительство индивидуального жилого дома в планируемом году в той же хронологической последовательности, в которой они были включены в число участников Программы, следующими по очереди после последней в списке молодой семьи, принятой на учет в качестве нуждающейся в улучшении жили</w:t>
      </w:r>
      <w:r w:rsidRPr="00406484">
        <w:rPr>
          <w:rFonts w:ascii="Arial" w:hAnsi="Arial" w:cs="Arial"/>
          <w:sz w:val="24"/>
          <w:szCs w:val="24"/>
        </w:rPr>
        <w:t>щ</w:t>
      </w:r>
      <w:r w:rsidRPr="00406484">
        <w:rPr>
          <w:rFonts w:ascii="Arial" w:hAnsi="Arial" w:cs="Arial"/>
          <w:sz w:val="24"/>
          <w:szCs w:val="24"/>
        </w:rPr>
        <w:t>ных условий до 1 марта 2005 года.</w:t>
      </w:r>
    </w:p>
    <w:p w:rsidR="00646FE5" w:rsidRPr="00406484" w:rsidRDefault="00646FE5" w:rsidP="00406484">
      <w:pPr>
        <w:pStyle w:val="western"/>
        <w:spacing w:before="0" w:beforeAutospacing="0" w:after="0" w:line="240" w:lineRule="auto"/>
        <w:ind w:firstLine="709"/>
        <w:jc w:val="both"/>
        <w:rPr>
          <w:rFonts w:ascii="Arial" w:hAnsi="Arial" w:cs="Arial"/>
        </w:rPr>
      </w:pPr>
      <w:r w:rsidRPr="00406484">
        <w:rPr>
          <w:rFonts w:ascii="Arial" w:hAnsi="Arial" w:cs="Arial"/>
          <w:sz w:val="24"/>
          <w:szCs w:val="24"/>
        </w:rPr>
        <w:t>При рождении третьего ребенка в молодой семье, являющейся участницей Пр</w:t>
      </w:r>
      <w:r w:rsidRPr="00406484">
        <w:rPr>
          <w:rFonts w:ascii="Arial" w:hAnsi="Arial" w:cs="Arial"/>
          <w:sz w:val="24"/>
          <w:szCs w:val="24"/>
        </w:rPr>
        <w:t>о</w:t>
      </w:r>
      <w:r w:rsidRPr="00406484">
        <w:rPr>
          <w:rFonts w:ascii="Arial" w:hAnsi="Arial" w:cs="Arial"/>
          <w:sz w:val="24"/>
          <w:szCs w:val="24"/>
        </w:rPr>
        <w:t>граммы, очередность молодой семьи на получение социальной выплаты в планируемом году изменяется в связи с приобретением ею первоочередного права в хронологической последовательности в соответствии с датой рождения третьего ребенка. При этом в сп</w:t>
      </w:r>
      <w:r w:rsidRPr="00406484">
        <w:rPr>
          <w:rFonts w:ascii="Arial" w:hAnsi="Arial" w:cs="Arial"/>
          <w:sz w:val="24"/>
          <w:szCs w:val="24"/>
        </w:rPr>
        <w:t>и</w:t>
      </w:r>
      <w:r w:rsidRPr="00406484">
        <w:rPr>
          <w:rFonts w:ascii="Arial" w:hAnsi="Arial" w:cs="Arial"/>
          <w:sz w:val="24"/>
          <w:szCs w:val="24"/>
        </w:rPr>
        <w:t>сках молодых семей — участников Программы, изъявивших желание получить социал</w:t>
      </w:r>
      <w:r w:rsidRPr="00406484">
        <w:rPr>
          <w:rFonts w:ascii="Arial" w:hAnsi="Arial" w:cs="Arial"/>
          <w:sz w:val="24"/>
          <w:szCs w:val="24"/>
        </w:rPr>
        <w:t>ь</w:t>
      </w:r>
      <w:r w:rsidRPr="00406484">
        <w:rPr>
          <w:rFonts w:ascii="Arial" w:hAnsi="Arial" w:cs="Arial"/>
          <w:sz w:val="24"/>
          <w:szCs w:val="24"/>
        </w:rPr>
        <w:t>ную выплату на приобретение жилого помещения или строительство индивидуального жилого дома в планируемом году, наряду с датой признания молодой семьи участницей Программы, первой указывается дата рождения ребенка. Такая молодая семья включ</w:t>
      </w:r>
      <w:r w:rsidRPr="00406484">
        <w:rPr>
          <w:rFonts w:ascii="Arial" w:hAnsi="Arial" w:cs="Arial"/>
          <w:sz w:val="24"/>
          <w:szCs w:val="24"/>
        </w:rPr>
        <w:t>а</w:t>
      </w:r>
      <w:r w:rsidRPr="00406484">
        <w:rPr>
          <w:rFonts w:ascii="Arial" w:hAnsi="Arial" w:cs="Arial"/>
          <w:sz w:val="24"/>
          <w:szCs w:val="24"/>
        </w:rPr>
        <w:t xml:space="preserve">ется в список молодых семей — участников Программы, изъявивших желание получить </w:t>
      </w:r>
      <w:r w:rsidRPr="00406484">
        <w:rPr>
          <w:rFonts w:ascii="Arial" w:hAnsi="Arial" w:cs="Arial"/>
          <w:sz w:val="24"/>
          <w:szCs w:val="24"/>
        </w:rPr>
        <w:lastRenderedPageBreak/>
        <w:t>социальную выплату на приобретение жилого помещения или строительство индивид</w:t>
      </w:r>
      <w:r w:rsidRPr="00406484">
        <w:rPr>
          <w:rFonts w:ascii="Arial" w:hAnsi="Arial" w:cs="Arial"/>
          <w:sz w:val="24"/>
          <w:szCs w:val="24"/>
        </w:rPr>
        <w:t>у</w:t>
      </w:r>
      <w:r w:rsidRPr="00406484">
        <w:rPr>
          <w:rFonts w:ascii="Arial" w:hAnsi="Arial" w:cs="Arial"/>
          <w:sz w:val="24"/>
          <w:szCs w:val="24"/>
        </w:rPr>
        <w:t>ального жилого дома в планируемом году следующей по очереди после последней в сп</w:t>
      </w:r>
      <w:r w:rsidRPr="00406484">
        <w:rPr>
          <w:rFonts w:ascii="Arial" w:hAnsi="Arial" w:cs="Arial"/>
          <w:sz w:val="24"/>
          <w:szCs w:val="24"/>
        </w:rPr>
        <w:t>и</w:t>
      </w:r>
      <w:r w:rsidRPr="00406484">
        <w:rPr>
          <w:rFonts w:ascii="Arial" w:hAnsi="Arial" w:cs="Arial"/>
          <w:sz w:val="24"/>
          <w:szCs w:val="24"/>
        </w:rPr>
        <w:t>ске молодой семьи, имеющей первоочередное право.</w:t>
      </w:r>
    </w:p>
    <w:p w:rsidR="00646FE5" w:rsidRPr="00406484" w:rsidRDefault="00646FE5" w:rsidP="00406484">
      <w:pPr>
        <w:pStyle w:val="western"/>
        <w:spacing w:before="0" w:beforeAutospacing="0" w:after="0" w:line="240" w:lineRule="auto"/>
        <w:ind w:firstLine="709"/>
        <w:rPr>
          <w:rFonts w:ascii="Arial" w:hAnsi="Arial" w:cs="Arial"/>
        </w:rPr>
      </w:pPr>
      <w:r w:rsidRPr="00406484">
        <w:rPr>
          <w:rFonts w:ascii="Arial" w:hAnsi="Arial" w:cs="Arial"/>
          <w:sz w:val="24"/>
          <w:szCs w:val="24"/>
        </w:rPr>
        <w:t>Молодые семьи, в которых рождение третьего ребенка приходится на один и тот же день, указываются в списках в алфавитном порядке.</w:t>
      </w:r>
    </w:p>
    <w:p w:rsidR="00646FE5" w:rsidRPr="00406484" w:rsidRDefault="00646FE5" w:rsidP="00406484">
      <w:pPr>
        <w:pStyle w:val="western"/>
        <w:spacing w:before="0" w:beforeAutospacing="0" w:after="0" w:line="240" w:lineRule="auto"/>
        <w:ind w:firstLine="709"/>
        <w:jc w:val="both"/>
        <w:rPr>
          <w:rFonts w:ascii="Arial" w:hAnsi="Arial" w:cs="Arial"/>
        </w:rPr>
      </w:pPr>
      <w:r w:rsidRPr="00406484">
        <w:rPr>
          <w:rFonts w:ascii="Arial" w:hAnsi="Arial" w:cs="Arial"/>
          <w:sz w:val="24"/>
          <w:szCs w:val="24"/>
        </w:rPr>
        <w:t>В случае расторжения брака и принятия одним из бывших супругов решения о дальнейшем участии в Программе совместно с детьми (при условии сохранения за н</w:t>
      </w:r>
      <w:r w:rsidRPr="00406484">
        <w:rPr>
          <w:rFonts w:ascii="Arial" w:hAnsi="Arial" w:cs="Arial"/>
          <w:sz w:val="24"/>
          <w:szCs w:val="24"/>
        </w:rPr>
        <w:t>е</w:t>
      </w:r>
      <w:r w:rsidRPr="00406484">
        <w:rPr>
          <w:rFonts w:ascii="Arial" w:hAnsi="Arial" w:cs="Arial"/>
          <w:sz w:val="24"/>
          <w:szCs w:val="24"/>
        </w:rPr>
        <w:t>полной молодой семьей права на получение социальной выплаты) включение в список молодых семей – участников Программы, изъявивших желание получить социальную в</w:t>
      </w:r>
      <w:r w:rsidRPr="00406484">
        <w:rPr>
          <w:rFonts w:ascii="Arial" w:hAnsi="Arial" w:cs="Arial"/>
          <w:sz w:val="24"/>
          <w:szCs w:val="24"/>
        </w:rPr>
        <w:t>ы</w:t>
      </w:r>
      <w:r w:rsidRPr="00406484">
        <w:rPr>
          <w:rFonts w:ascii="Arial" w:hAnsi="Arial" w:cs="Arial"/>
          <w:sz w:val="24"/>
          <w:szCs w:val="24"/>
        </w:rPr>
        <w:t>плату на приобретение жилого помещения или строительство индивидуального жилого дома в планируемом году осуществляется с первоначальной даты включения полной м</w:t>
      </w:r>
      <w:r w:rsidRPr="00406484">
        <w:rPr>
          <w:rFonts w:ascii="Arial" w:hAnsi="Arial" w:cs="Arial"/>
          <w:sz w:val="24"/>
          <w:szCs w:val="24"/>
        </w:rPr>
        <w:t>о</w:t>
      </w:r>
      <w:r w:rsidRPr="00406484">
        <w:rPr>
          <w:rFonts w:ascii="Arial" w:hAnsi="Arial" w:cs="Arial"/>
          <w:sz w:val="24"/>
          <w:szCs w:val="24"/>
        </w:rPr>
        <w:t>лодой семьи в Список участников Программы.</w:t>
      </w:r>
    </w:p>
    <w:p w:rsidR="00646FE5" w:rsidRPr="00406484" w:rsidRDefault="00646FE5" w:rsidP="00406484">
      <w:pPr>
        <w:ind w:firstLine="709"/>
        <w:jc w:val="both"/>
        <w:rPr>
          <w:rFonts w:ascii="Arial" w:hAnsi="Arial" w:cs="Arial"/>
        </w:rPr>
      </w:pPr>
      <w:r w:rsidRPr="00406484">
        <w:rPr>
          <w:rFonts w:ascii="Arial" w:hAnsi="Arial" w:cs="Arial"/>
        </w:rPr>
        <w:t xml:space="preserve">Дальнейший список молодых семей – участников Программы, изъявивших желание получить социальную выплату на приобретение жилого помещения или строительство индивидуального жилого дома в планируемом году, формируется в хронологической последовательности по дате регистрации в Книге. </w:t>
      </w:r>
    </w:p>
    <w:p w:rsidR="00646FE5" w:rsidRPr="00406484" w:rsidRDefault="00646FE5" w:rsidP="00406484">
      <w:pPr>
        <w:pStyle w:val="western"/>
        <w:spacing w:before="0" w:beforeAutospacing="0" w:after="0" w:line="240" w:lineRule="auto"/>
        <w:ind w:firstLine="709"/>
        <w:jc w:val="both"/>
        <w:rPr>
          <w:rFonts w:ascii="Arial" w:hAnsi="Arial" w:cs="Arial"/>
          <w:sz w:val="24"/>
          <w:szCs w:val="24"/>
        </w:rPr>
      </w:pPr>
      <w:r w:rsidRPr="00406484">
        <w:rPr>
          <w:rFonts w:ascii="Arial" w:hAnsi="Arial" w:cs="Arial"/>
          <w:sz w:val="24"/>
          <w:szCs w:val="24"/>
        </w:rPr>
        <w:t>При замене молодой семьи - участницы Программы, изъявившей желание получить социальную выплату на приобретение жилого помещения или строительство индивид</w:t>
      </w:r>
      <w:r w:rsidRPr="00406484">
        <w:rPr>
          <w:rFonts w:ascii="Arial" w:hAnsi="Arial" w:cs="Arial"/>
          <w:sz w:val="24"/>
          <w:szCs w:val="24"/>
        </w:rPr>
        <w:t>у</w:t>
      </w:r>
      <w:r w:rsidRPr="00406484">
        <w:rPr>
          <w:rFonts w:ascii="Arial" w:hAnsi="Arial" w:cs="Arial"/>
          <w:sz w:val="24"/>
          <w:szCs w:val="24"/>
        </w:rPr>
        <w:t>ального жилого дома в планируемом году в утвержденный список молодых семей - учас</w:t>
      </w:r>
      <w:r w:rsidRPr="00406484">
        <w:rPr>
          <w:rFonts w:ascii="Arial" w:hAnsi="Arial" w:cs="Arial"/>
          <w:sz w:val="24"/>
          <w:szCs w:val="24"/>
        </w:rPr>
        <w:t>т</w:t>
      </w:r>
      <w:r w:rsidRPr="00406484">
        <w:rPr>
          <w:rFonts w:ascii="Arial" w:hAnsi="Arial" w:cs="Arial"/>
          <w:sz w:val="24"/>
          <w:szCs w:val="24"/>
        </w:rPr>
        <w:t>ников Программы, изъявивших желание получить социальную выплату на приобретение жилого помещения или строительство индивидуального жилого дома в планируемом году включается следующая по очереди молодая семья - участница Программы, изъявившая желание получить социальную выплату в планируемом году. В случае недостаточности средств из федерального, областного бюджетов, предоставляемых в качестве составной доли социальной выплаты такой молодой семье, в список включается следующая по оч</w:t>
      </w:r>
      <w:r w:rsidRPr="00406484">
        <w:rPr>
          <w:rFonts w:ascii="Arial" w:hAnsi="Arial" w:cs="Arial"/>
          <w:sz w:val="24"/>
          <w:szCs w:val="24"/>
        </w:rPr>
        <w:t>е</w:t>
      </w:r>
      <w:r w:rsidRPr="00406484">
        <w:rPr>
          <w:rFonts w:ascii="Arial" w:hAnsi="Arial" w:cs="Arial"/>
          <w:sz w:val="24"/>
          <w:szCs w:val="24"/>
        </w:rPr>
        <w:t>реди молодая семья - участница Программы, изъявившая желание получить социальную выплату в планируемом году и имеющая меньший размер социальной выплаты, дост</w:t>
      </w:r>
      <w:r w:rsidRPr="00406484">
        <w:rPr>
          <w:rFonts w:ascii="Arial" w:hAnsi="Arial" w:cs="Arial"/>
          <w:sz w:val="24"/>
          <w:szCs w:val="24"/>
        </w:rPr>
        <w:t>а</w:t>
      </w:r>
      <w:r w:rsidRPr="00406484">
        <w:rPr>
          <w:rFonts w:ascii="Arial" w:hAnsi="Arial" w:cs="Arial"/>
          <w:sz w:val="24"/>
          <w:szCs w:val="24"/>
        </w:rPr>
        <w:t>точный для предоставления социальной выплаты из федерального и областного бюдж</w:t>
      </w:r>
      <w:r w:rsidRPr="00406484">
        <w:rPr>
          <w:rFonts w:ascii="Arial" w:hAnsi="Arial" w:cs="Arial"/>
          <w:sz w:val="24"/>
          <w:szCs w:val="24"/>
        </w:rPr>
        <w:t>е</w:t>
      </w:r>
      <w:r w:rsidRPr="00406484">
        <w:rPr>
          <w:rFonts w:ascii="Arial" w:hAnsi="Arial" w:cs="Arial"/>
          <w:sz w:val="24"/>
          <w:szCs w:val="24"/>
        </w:rPr>
        <w:t xml:space="preserve">тов. </w:t>
      </w:r>
    </w:p>
    <w:p w:rsidR="00646FE5" w:rsidRPr="00406484" w:rsidRDefault="00646FE5" w:rsidP="00406484">
      <w:pPr>
        <w:pStyle w:val="western"/>
        <w:spacing w:before="0" w:beforeAutospacing="0" w:after="0" w:line="240" w:lineRule="auto"/>
        <w:ind w:firstLine="709"/>
        <w:jc w:val="both"/>
        <w:rPr>
          <w:rFonts w:ascii="Arial" w:hAnsi="Arial" w:cs="Arial"/>
          <w:sz w:val="24"/>
          <w:szCs w:val="24"/>
        </w:rPr>
      </w:pPr>
      <w:r w:rsidRPr="00406484">
        <w:rPr>
          <w:rFonts w:ascii="Arial" w:hAnsi="Arial" w:cs="Arial"/>
          <w:sz w:val="24"/>
          <w:szCs w:val="24"/>
        </w:rPr>
        <w:t>В случае исключения молодой семьи - претендента на получение социальных в</w:t>
      </w:r>
      <w:r w:rsidRPr="00406484">
        <w:rPr>
          <w:rFonts w:ascii="Arial" w:hAnsi="Arial" w:cs="Arial"/>
          <w:sz w:val="24"/>
          <w:szCs w:val="24"/>
        </w:rPr>
        <w:t>ы</w:t>
      </w:r>
      <w:r w:rsidRPr="00406484">
        <w:rPr>
          <w:rFonts w:ascii="Arial" w:hAnsi="Arial" w:cs="Arial"/>
          <w:sz w:val="24"/>
          <w:szCs w:val="24"/>
        </w:rPr>
        <w:t>плат в планируемом году из утвержденного списка молодых семей - участников Програ</w:t>
      </w:r>
      <w:r w:rsidRPr="00406484">
        <w:rPr>
          <w:rFonts w:ascii="Arial" w:hAnsi="Arial" w:cs="Arial"/>
          <w:sz w:val="24"/>
          <w:szCs w:val="24"/>
        </w:rPr>
        <w:t>м</w:t>
      </w:r>
      <w:r w:rsidRPr="00406484">
        <w:rPr>
          <w:rFonts w:ascii="Arial" w:hAnsi="Arial" w:cs="Arial"/>
          <w:sz w:val="24"/>
          <w:szCs w:val="24"/>
        </w:rPr>
        <w:t>мы, изъявивших желание получить социальную выплату на приобретение жилого пом</w:t>
      </w:r>
      <w:r w:rsidRPr="00406484">
        <w:rPr>
          <w:rFonts w:ascii="Arial" w:hAnsi="Arial" w:cs="Arial"/>
          <w:sz w:val="24"/>
          <w:szCs w:val="24"/>
        </w:rPr>
        <w:t>е</w:t>
      </w:r>
      <w:r w:rsidRPr="00406484">
        <w:rPr>
          <w:rFonts w:ascii="Arial" w:hAnsi="Arial" w:cs="Arial"/>
          <w:sz w:val="24"/>
          <w:szCs w:val="24"/>
        </w:rPr>
        <w:t>щения или строительство индивидуального жилого дома в планируемом году за такой молодой семьей сохраняется право на получение социальной выплаты в соответству</w:t>
      </w:r>
      <w:r w:rsidRPr="00406484">
        <w:rPr>
          <w:rFonts w:ascii="Arial" w:hAnsi="Arial" w:cs="Arial"/>
          <w:sz w:val="24"/>
          <w:szCs w:val="24"/>
        </w:rPr>
        <w:t>ю</w:t>
      </w:r>
      <w:r w:rsidRPr="00406484">
        <w:rPr>
          <w:rFonts w:ascii="Arial" w:hAnsi="Arial" w:cs="Arial"/>
          <w:sz w:val="24"/>
          <w:szCs w:val="24"/>
        </w:rPr>
        <w:t>щем году в порядке очередности.</w:t>
      </w:r>
    </w:p>
    <w:p w:rsidR="00646FE5" w:rsidRPr="00406484" w:rsidRDefault="00646FE5" w:rsidP="00406484">
      <w:pPr>
        <w:ind w:firstLine="709"/>
        <w:jc w:val="both"/>
        <w:rPr>
          <w:rFonts w:ascii="Arial" w:hAnsi="Arial" w:cs="Arial"/>
        </w:rPr>
      </w:pPr>
      <w:r w:rsidRPr="00406484">
        <w:rPr>
          <w:rFonts w:ascii="Arial" w:hAnsi="Arial" w:cs="Arial"/>
        </w:rPr>
        <w:t xml:space="preserve">Список молодых семей – участников Программы, изъявивших желание получить социальную выплату на приобретение жилого помещения или строительство индивидуального жилого дома в планируемом году, утверждается постановлением Главы Макушинского </w:t>
      </w:r>
      <w:r w:rsidRPr="00406484">
        <w:rPr>
          <w:rFonts w:ascii="Arial" w:hAnsi="Arial" w:cs="Arial"/>
          <w:color w:val="000000"/>
        </w:rPr>
        <w:t>муниципального округа</w:t>
      </w:r>
      <w:r w:rsidRPr="00406484">
        <w:rPr>
          <w:rFonts w:ascii="Arial" w:hAnsi="Arial" w:cs="Arial"/>
        </w:rPr>
        <w:t>.</w:t>
      </w:r>
    </w:p>
    <w:p w:rsidR="00646FE5" w:rsidRPr="00406484" w:rsidRDefault="00646FE5" w:rsidP="00406484">
      <w:pPr>
        <w:ind w:firstLine="709"/>
        <w:jc w:val="both"/>
        <w:rPr>
          <w:rFonts w:ascii="Arial" w:hAnsi="Arial" w:cs="Arial"/>
        </w:rPr>
      </w:pPr>
      <w:r w:rsidRPr="00406484">
        <w:rPr>
          <w:rFonts w:ascii="Arial" w:hAnsi="Arial" w:cs="Arial"/>
        </w:rPr>
        <w:t>Список молодых семей – участников Программы, изъявивших желание получить социальную выплату в планируемом году, направляется в Департамент образования и науки Курганской области в составе заявки на отбор муниципальных образований в Курганской области, бюджетам которых могут быть предоставлены субсидии на софинансирование социальных выплат молодым семьям для приобретения жилого помещения или строительство индивидуального жилого дома.</w:t>
      </w:r>
    </w:p>
    <w:p w:rsidR="00646FE5" w:rsidRPr="00406484" w:rsidRDefault="00646FE5" w:rsidP="00406484">
      <w:pPr>
        <w:rPr>
          <w:rFonts w:ascii="Arial" w:hAnsi="Arial" w:cs="Arial"/>
        </w:rPr>
      </w:pPr>
    </w:p>
    <w:p w:rsidR="00646FE5" w:rsidRPr="00406484" w:rsidRDefault="00646FE5" w:rsidP="00406484">
      <w:pPr>
        <w:pStyle w:val="ConsPlusNormal"/>
        <w:widowControl/>
        <w:ind w:firstLine="709"/>
        <w:jc w:val="center"/>
      </w:pPr>
      <w:r w:rsidRPr="00406484">
        <w:rPr>
          <w:b/>
          <w:sz w:val="24"/>
          <w:szCs w:val="24"/>
        </w:rPr>
        <w:t xml:space="preserve">Глава 5. Расчет размера и условия </w:t>
      </w:r>
    </w:p>
    <w:p w:rsidR="00646FE5" w:rsidRPr="00406484" w:rsidRDefault="00646FE5" w:rsidP="00406484">
      <w:pPr>
        <w:pStyle w:val="ConsPlusNormal"/>
        <w:widowControl/>
        <w:ind w:firstLine="709"/>
        <w:jc w:val="center"/>
      </w:pPr>
      <w:r w:rsidRPr="00406484">
        <w:rPr>
          <w:b/>
          <w:sz w:val="24"/>
          <w:szCs w:val="24"/>
        </w:rPr>
        <w:t>предоставления социальной выплаты молодым семьям - участникам Программы, изъявившим желание получить социальную выплату в планируемом году</w:t>
      </w:r>
    </w:p>
    <w:p w:rsidR="00646FE5" w:rsidRPr="00406484" w:rsidRDefault="00646FE5" w:rsidP="00406484">
      <w:pPr>
        <w:pStyle w:val="ConsPlusNormal"/>
        <w:widowControl/>
        <w:ind w:firstLine="709"/>
        <w:jc w:val="both"/>
      </w:pPr>
      <w:r w:rsidRPr="00406484">
        <w:rPr>
          <w:sz w:val="24"/>
          <w:szCs w:val="24"/>
        </w:rPr>
        <w:t xml:space="preserve">1.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участника Программы и норматива стоимости 1 кв. метра общей </w:t>
      </w:r>
      <w:r w:rsidRPr="00406484">
        <w:rPr>
          <w:sz w:val="24"/>
          <w:szCs w:val="24"/>
        </w:rPr>
        <w:lastRenderedPageBreak/>
        <w:t>площади жилья. Норматив стоимости 1 кв. метра общей площади жилья для расчета размера социальной выплаты устанавливается решением Администрации Макушинского муниципального округа.</w:t>
      </w:r>
    </w:p>
    <w:p w:rsidR="00646FE5" w:rsidRPr="00406484" w:rsidRDefault="00646FE5" w:rsidP="00406484">
      <w:pPr>
        <w:pStyle w:val="ConsPlusNormal"/>
        <w:widowControl/>
        <w:ind w:firstLine="709"/>
        <w:jc w:val="both"/>
      </w:pPr>
      <w:r w:rsidRPr="00406484">
        <w:rPr>
          <w:sz w:val="24"/>
          <w:szCs w:val="24"/>
        </w:rPr>
        <w:t>2. Размер общей площади жилого помещения, с учетом которой определяется размер социальной выплаты, составляет:</w:t>
      </w:r>
    </w:p>
    <w:p w:rsidR="00646FE5" w:rsidRPr="00406484" w:rsidRDefault="00646FE5" w:rsidP="00406484">
      <w:pPr>
        <w:pStyle w:val="ConsPlusNormal"/>
        <w:widowControl/>
        <w:ind w:firstLine="709"/>
        <w:jc w:val="both"/>
      </w:pPr>
      <w:r w:rsidRPr="00406484">
        <w:rPr>
          <w:sz w:val="24"/>
          <w:szCs w:val="24"/>
        </w:rPr>
        <w:t>а) для семьи, состоящей из 2 человек (молодые супруги или 1 молодой родитель и ребенок) - 42 кв. метра;</w:t>
      </w:r>
    </w:p>
    <w:p w:rsidR="00646FE5" w:rsidRPr="00406484" w:rsidRDefault="00646FE5" w:rsidP="00406484">
      <w:pPr>
        <w:pStyle w:val="ConsPlusNormal"/>
        <w:widowControl/>
        <w:ind w:firstLine="709"/>
        <w:jc w:val="both"/>
      </w:pPr>
      <w:r w:rsidRPr="00406484">
        <w:rPr>
          <w:sz w:val="24"/>
          <w:szCs w:val="24"/>
        </w:rPr>
        <w:t>б) для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 - по 18 кв. метров на 1 человека.</w:t>
      </w:r>
    </w:p>
    <w:p w:rsidR="00646FE5" w:rsidRPr="00406484" w:rsidRDefault="00646FE5" w:rsidP="00406484">
      <w:pPr>
        <w:pStyle w:val="ConsPlusNormal"/>
        <w:widowControl/>
        <w:ind w:firstLine="709"/>
        <w:jc w:val="both"/>
      </w:pPr>
      <w:r w:rsidRPr="00406484">
        <w:rPr>
          <w:sz w:val="24"/>
          <w:szCs w:val="24"/>
        </w:rPr>
        <w:t>3. Расчетная (средняя) стоимость жилья, используемая при расчете размера социальной выплаты, определяется по формуле:</w:t>
      </w:r>
    </w:p>
    <w:p w:rsidR="00646FE5" w:rsidRPr="00406484" w:rsidRDefault="00646FE5" w:rsidP="00406484">
      <w:pPr>
        <w:pStyle w:val="ConsPlusNormal"/>
        <w:widowControl/>
        <w:ind w:firstLine="0"/>
        <w:jc w:val="both"/>
        <w:rPr>
          <w:sz w:val="24"/>
          <w:szCs w:val="24"/>
        </w:rPr>
      </w:pPr>
    </w:p>
    <w:p w:rsidR="00646FE5" w:rsidRPr="00406484" w:rsidRDefault="00646FE5" w:rsidP="00406484">
      <w:pPr>
        <w:pStyle w:val="ConsPlusNormal"/>
        <w:widowControl/>
        <w:ind w:firstLine="0"/>
        <w:jc w:val="center"/>
      </w:pPr>
      <w:r w:rsidRPr="00406484">
        <w:rPr>
          <w:sz w:val="24"/>
          <w:szCs w:val="24"/>
        </w:rPr>
        <w:t>СтЖ = Н x РЖ,</w:t>
      </w:r>
    </w:p>
    <w:p w:rsidR="00646FE5" w:rsidRPr="00406484" w:rsidRDefault="00646FE5" w:rsidP="00406484">
      <w:pPr>
        <w:pStyle w:val="ConsPlusNormal"/>
        <w:widowControl/>
        <w:ind w:firstLine="709"/>
        <w:jc w:val="both"/>
        <w:rPr>
          <w:sz w:val="24"/>
          <w:szCs w:val="24"/>
        </w:rPr>
      </w:pPr>
    </w:p>
    <w:p w:rsidR="00646FE5" w:rsidRPr="00406484" w:rsidRDefault="00646FE5" w:rsidP="00406484">
      <w:pPr>
        <w:pStyle w:val="ConsPlusNormal"/>
        <w:widowControl/>
        <w:ind w:firstLine="709"/>
        <w:jc w:val="both"/>
      </w:pPr>
      <w:r w:rsidRPr="00406484">
        <w:rPr>
          <w:sz w:val="24"/>
          <w:szCs w:val="24"/>
        </w:rPr>
        <w:t>где:</w:t>
      </w:r>
    </w:p>
    <w:p w:rsidR="00646FE5" w:rsidRPr="00406484" w:rsidRDefault="00646FE5" w:rsidP="00406484">
      <w:pPr>
        <w:pStyle w:val="ConsPlusNormal"/>
        <w:widowControl/>
        <w:ind w:firstLine="709"/>
        <w:jc w:val="both"/>
      </w:pPr>
      <w:r w:rsidRPr="00406484">
        <w:rPr>
          <w:sz w:val="24"/>
          <w:szCs w:val="24"/>
        </w:rPr>
        <w:t>Н - норматив стоимости 1 кв. метра общей площади жилья по муниципальному образованию, определяемый в соответствии с требованиями, установленными Правилами;</w:t>
      </w:r>
    </w:p>
    <w:p w:rsidR="00646FE5" w:rsidRPr="00406484" w:rsidRDefault="00646FE5" w:rsidP="00406484">
      <w:pPr>
        <w:pStyle w:val="ConsPlusNormal"/>
        <w:widowControl/>
        <w:ind w:firstLine="709"/>
        <w:jc w:val="both"/>
      </w:pPr>
      <w:r w:rsidRPr="00406484">
        <w:rPr>
          <w:sz w:val="24"/>
          <w:szCs w:val="24"/>
        </w:rPr>
        <w:t>РЖ - размер общей площади жилого помещения, определяемый в соответствии с пунктом 2 Главы 5 раздела 3 Программы.</w:t>
      </w:r>
    </w:p>
    <w:p w:rsidR="00646FE5" w:rsidRPr="00406484" w:rsidRDefault="00646FE5" w:rsidP="00406484">
      <w:pPr>
        <w:pStyle w:val="ConsPlusNormal"/>
        <w:widowControl/>
        <w:ind w:firstLine="709"/>
        <w:jc w:val="both"/>
      </w:pPr>
      <w:r w:rsidRPr="00406484">
        <w:rPr>
          <w:sz w:val="24"/>
          <w:szCs w:val="24"/>
        </w:rPr>
        <w:t xml:space="preserve">4. Размер социальной выплаты рассчитывается на дату </w:t>
      </w:r>
      <w:r w:rsidRPr="00406484">
        <w:rPr>
          <w:color w:val="000000"/>
          <w:sz w:val="24"/>
          <w:szCs w:val="24"/>
        </w:rPr>
        <w:t>утверждения органом исполнительной власти субъекта Российской Федерации списков молодых семей - претендентов на получение социальной выплаты</w:t>
      </w:r>
      <w:r w:rsidRPr="00406484">
        <w:rPr>
          <w:sz w:val="24"/>
          <w:szCs w:val="24"/>
        </w:rPr>
        <w:t>, указывается в свидетельстве и остается неизменным в течение всего срока его действия.</w:t>
      </w:r>
    </w:p>
    <w:p w:rsidR="00646FE5" w:rsidRPr="00406484" w:rsidRDefault="00646FE5" w:rsidP="00406484">
      <w:pPr>
        <w:pStyle w:val="ConsPlusNormal"/>
        <w:widowControl/>
        <w:ind w:firstLine="709"/>
        <w:jc w:val="both"/>
      </w:pPr>
      <w:r w:rsidRPr="00406484">
        <w:rPr>
          <w:sz w:val="24"/>
          <w:szCs w:val="24"/>
        </w:rPr>
        <w:t>5. Социальная выплата на приобретение (строительство) жилого помещения за счет средств бюджета Макушинского муниципального округа предоставляется в размере не менее 1 процента расчетной (средней) стоимости жилья, определяемой в соответствии с пунктами 1-3 Главы 5 Раздела 3 Программы.</w:t>
      </w:r>
    </w:p>
    <w:p w:rsidR="00646FE5" w:rsidRPr="00406484" w:rsidRDefault="00646FE5" w:rsidP="00406484">
      <w:pPr>
        <w:pStyle w:val="ConsPlusNormal"/>
        <w:widowControl/>
        <w:ind w:firstLine="709"/>
        <w:jc w:val="both"/>
      </w:pPr>
      <w:r w:rsidRPr="00406484">
        <w:rPr>
          <w:sz w:val="24"/>
          <w:szCs w:val="24"/>
        </w:rPr>
        <w:t>6. Социальные выплаты используются:</w:t>
      </w:r>
    </w:p>
    <w:p w:rsidR="00646FE5" w:rsidRPr="00406484" w:rsidRDefault="00646FE5" w:rsidP="00406484">
      <w:pPr>
        <w:ind w:firstLine="709"/>
        <w:jc w:val="both"/>
        <w:rPr>
          <w:rFonts w:ascii="Arial" w:hAnsi="Arial" w:cs="Arial"/>
        </w:rPr>
      </w:pPr>
      <w:r w:rsidRPr="00406484">
        <w:rPr>
          <w:rFonts w:ascii="Arial" w:hAnsi="Arial" w:cs="Arial"/>
        </w:rPr>
        <w:t>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646FE5" w:rsidRPr="00406484" w:rsidRDefault="00646FE5" w:rsidP="00406484">
      <w:pPr>
        <w:ind w:firstLine="709"/>
        <w:jc w:val="both"/>
        <w:rPr>
          <w:rFonts w:ascii="Arial" w:hAnsi="Arial" w:cs="Arial"/>
        </w:rPr>
      </w:pPr>
      <w:bookmarkStart w:id="0" w:name="sub_44022"/>
      <w:r w:rsidRPr="00406484">
        <w:rPr>
          <w:rFonts w:ascii="Arial" w:hAnsi="Arial" w:cs="Arial"/>
        </w:rPr>
        <w:t>б) для оплаты цены договора строительного подряда на строительство жилого дома (далее - договор строительного подряда);</w:t>
      </w:r>
    </w:p>
    <w:p w:rsidR="00646FE5" w:rsidRPr="00406484" w:rsidRDefault="00646FE5" w:rsidP="00406484">
      <w:pPr>
        <w:ind w:firstLine="709"/>
        <w:jc w:val="both"/>
        <w:rPr>
          <w:rFonts w:ascii="Arial" w:hAnsi="Arial" w:cs="Arial"/>
        </w:rPr>
      </w:pPr>
      <w:bookmarkStart w:id="1" w:name="sub_44023"/>
      <w:bookmarkEnd w:id="0"/>
      <w:r w:rsidRPr="00406484">
        <w:rPr>
          <w:rFonts w:ascii="Arial" w:hAnsi="Arial" w:cs="Arial"/>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646FE5" w:rsidRPr="00406484" w:rsidRDefault="00646FE5" w:rsidP="00406484">
      <w:pPr>
        <w:ind w:firstLine="709"/>
        <w:jc w:val="both"/>
        <w:rPr>
          <w:rFonts w:ascii="Arial" w:hAnsi="Arial" w:cs="Arial"/>
        </w:rPr>
      </w:pPr>
      <w:bookmarkStart w:id="2" w:name="sub_44024"/>
      <w:bookmarkEnd w:id="1"/>
      <w:r w:rsidRPr="00406484">
        <w:rPr>
          <w:rFonts w:ascii="Arial" w:hAnsi="Arial" w:cs="Arial"/>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646FE5" w:rsidRPr="00406484" w:rsidRDefault="00646FE5" w:rsidP="00406484">
      <w:pPr>
        <w:ind w:firstLine="709"/>
        <w:jc w:val="both"/>
        <w:rPr>
          <w:rFonts w:ascii="Arial" w:hAnsi="Arial" w:cs="Arial"/>
        </w:rPr>
      </w:pPr>
      <w:bookmarkStart w:id="3" w:name="sub_44025"/>
      <w:bookmarkEnd w:id="2"/>
      <w:r w:rsidRPr="00406484">
        <w:rPr>
          <w:rFonts w:ascii="Arial" w:hAnsi="Arial" w:cs="Arial"/>
        </w:rPr>
        <w:t>д)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bookmarkEnd w:id="3"/>
    <w:p w:rsidR="00646FE5" w:rsidRPr="00406484" w:rsidRDefault="00646FE5" w:rsidP="00406484">
      <w:pPr>
        <w:ind w:firstLine="709"/>
        <w:jc w:val="both"/>
        <w:rPr>
          <w:rFonts w:ascii="Arial" w:hAnsi="Arial" w:cs="Arial"/>
        </w:rPr>
      </w:pPr>
      <w:r w:rsidRPr="00406484">
        <w:rPr>
          <w:rFonts w:ascii="Arial" w:hAnsi="Arial" w:cs="Arial"/>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646FE5" w:rsidRPr="00406484" w:rsidRDefault="00646FE5" w:rsidP="00406484">
      <w:pPr>
        <w:ind w:firstLine="709"/>
        <w:jc w:val="both"/>
        <w:rPr>
          <w:rFonts w:ascii="Arial" w:hAnsi="Arial" w:cs="Arial"/>
        </w:rPr>
      </w:pPr>
      <w:r w:rsidRPr="00406484">
        <w:rPr>
          <w:rFonts w:ascii="Arial" w:hAnsi="Arial" w:cs="Arial"/>
        </w:rPr>
        <w:lastRenderedPageBreak/>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646FE5" w:rsidRPr="00406484" w:rsidRDefault="00646FE5" w:rsidP="00406484">
      <w:pPr>
        <w:pStyle w:val="ConsPlusNormal"/>
        <w:widowControl/>
        <w:ind w:firstLine="709"/>
        <w:jc w:val="both"/>
      </w:pPr>
      <w:r w:rsidRPr="00406484">
        <w:rPr>
          <w:sz w:val="24"/>
          <w:szCs w:val="24"/>
        </w:rPr>
        <w:t xml:space="preserve">7. 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жилого помещения или строительство индивидуального жилого дома,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 </w:t>
      </w:r>
    </w:p>
    <w:p w:rsidR="00646FE5" w:rsidRPr="00406484" w:rsidRDefault="00646FE5" w:rsidP="00406484">
      <w:pPr>
        <w:pStyle w:val="ConsPlusNormal"/>
        <w:widowControl/>
        <w:ind w:firstLine="709"/>
        <w:jc w:val="both"/>
      </w:pPr>
      <w:r w:rsidRPr="00406484">
        <w:rPr>
          <w:sz w:val="24"/>
          <w:szCs w:val="24"/>
        </w:rPr>
        <w:t>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могут быть подтверждены молодой семьей – участником Программы, изъявившей желание получить социальную выплату в планируемом году, на основании одного из следующих документов или нескольких из них:</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w:t>
      </w:r>
      <w:r>
        <w:rPr>
          <w:rFonts w:ascii="Arial" w:hAnsi="Arial" w:cs="Arial"/>
        </w:rPr>
        <w:t xml:space="preserve"> </w:t>
      </w:r>
      <w:r w:rsidRPr="00406484">
        <w:rPr>
          <w:rFonts w:ascii="Arial" w:hAnsi="Arial" w:cs="Arial"/>
        </w:rPr>
        <w:t>справка кредитной организации, подтверждающая соответствие молодой семьи требованиям платежеспособности, установленным банками или другими организациями, предоставляющими ипотечные жилищные кредиты или займы;</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w:t>
      </w:r>
      <w:r>
        <w:rPr>
          <w:rFonts w:ascii="Arial" w:hAnsi="Arial" w:cs="Arial"/>
        </w:rPr>
        <w:t xml:space="preserve"> </w:t>
      </w:r>
      <w:r w:rsidRPr="00406484">
        <w:rPr>
          <w:rFonts w:ascii="Arial" w:hAnsi="Arial" w:cs="Arial"/>
        </w:rPr>
        <w:t>выписка с лицевого банковского счета члена (членов) молодой семьи о сумме собственных средств, находящихся на лицевом счете;</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 вексель, ценные бумаги, находящиеся в собственности членов молодой семьи;</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w:t>
      </w:r>
      <w:r>
        <w:rPr>
          <w:rFonts w:ascii="Arial" w:hAnsi="Arial" w:cs="Arial"/>
        </w:rPr>
        <w:t xml:space="preserve"> </w:t>
      </w:r>
      <w:r w:rsidRPr="00406484">
        <w:rPr>
          <w:rFonts w:ascii="Arial" w:hAnsi="Arial" w:cs="Arial"/>
        </w:rPr>
        <w:t>письменное обязательство физических и (или) юридических лиц по предоставле</w:t>
      </w:r>
      <w:r>
        <w:rPr>
          <w:rFonts w:ascii="Arial" w:hAnsi="Arial" w:cs="Arial"/>
        </w:rPr>
        <w:t>-</w:t>
      </w:r>
      <w:r w:rsidRPr="00406484">
        <w:rPr>
          <w:rFonts w:ascii="Arial" w:hAnsi="Arial" w:cs="Arial"/>
        </w:rPr>
        <w:t>нию гражданину денежных средств на приобретение (строительство) жилья, заверенное нотариально;</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 документы, подтверждающие наличие имеющегося в собственности молодой семьи недвижимого имущества и его оценочную стоимость, и заявление молодой семьи о возможности доплаты расчетной стоимости жилья в части, превышающей размер предоставляемой социальной выплаты, за счет продажи данного имущества;</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w:t>
      </w:r>
      <w:r>
        <w:rPr>
          <w:rFonts w:ascii="Arial" w:hAnsi="Arial" w:cs="Arial"/>
        </w:rPr>
        <w:t xml:space="preserve"> </w:t>
      </w:r>
      <w:r w:rsidRPr="00406484">
        <w:rPr>
          <w:rFonts w:ascii="Arial" w:hAnsi="Arial" w:cs="Arial"/>
        </w:rPr>
        <w:t>документы, подтверждающие право молодой семьи на использование средств (части средств) регионального материнского (семейного) капитала.</w:t>
      </w:r>
    </w:p>
    <w:p w:rsidR="00646FE5" w:rsidRPr="00406484" w:rsidRDefault="00646FE5" w:rsidP="00406484">
      <w:pPr>
        <w:widowControl w:val="0"/>
        <w:autoSpaceDE w:val="0"/>
        <w:ind w:firstLine="709"/>
        <w:jc w:val="both"/>
        <w:rPr>
          <w:rFonts w:ascii="Arial" w:hAnsi="Arial" w:cs="Arial"/>
        </w:rPr>
      </w:pPr>
      <w:r w:rsidRPr="00406484">
        <w:rPr>
          <w:rFonts w:ascii="Arial" w:hAnsi="Arial" w:cs="Arial"/>
        </w:rPr>
        <w:t>Размер средств, указанный в документах данного перечня, не может быть меньше, чем размер средств в части превышения размера социальной выплаты, который определяется как разница между расчетной стоимостью жилья и размером социальной выплаты, предоставляемой в соответствии с подпрограммой «</w:t>
      </w:r>
      <w:r w:rsidRPr="00406484">
        <w:rPr>
          <w:rStyle w:val="fontstyle01"/>
          <w:rFonts w:ascii="Arial" w:hAnsi="Arial" w:cs="Arial"/>
          <w:sz w:val="24"/>
          <w:szCs w:val="24"/>
        </w:rPr>
        <w:t>Обеспечение жильем молодых семей в Курганской области» государственной программы Курганской области «Развитие жилищного строительства», утвержденной постановлением Правительства Курганской области от 4 июля 2018 года № 207</w:t>
      </w:r>
      <w:r w:rsidRPr="00406484">
        <w:rPr>
          <w:rFonts w:ascii="Arial" w:hAnsi="Arial" w:cs="Arial"/>
        </w:rPr>
        <w:t>.</w:t>
      </w:r>
    </w:p>
    <w:p w:rsidR="00646FE5" w:rsidRPr="00406484" w:rsidRDefault="00646FE5" w:rsidP="00406484">
      <w:pPr>
        <w:ind w:firstLine="709"/>
        <w:jc w:val="both"/>
        <w:rPr>
          <w:rFonts w:ascii="Arial" w:hAnsi="Arial" w:cs="Arial"/>
        </w:rPr>
      </w:pPr>
      <w:r w:rsidRPr="00406484">
        <w:rPr>
          <w:rFonts w:ascii="Arial" w:hAnsi="Arial" w:cs="Arial"/>
        </w:rPr>
        <w:t>8.</w:t>
      </w:r>
      <w:r>
        <w:rPr>
          <w:rFonts w:ascii="Arial" w:hAnsi="Arial" w:cs="Arial"/>
        </w:rPr>
        <w:t xml:space="preserve"> </w:t>
      </w:r>
      <w:r w:rsidRPr="00406484">
        <w:rPr>
          <w:rFonts w:ascii="Arial" w:hAnsi="Arial" w:cs="Arial"/>
        </w:rPr>
        <w:t xml:space="preserve">Приобретаемое жилое помещение или создаваемый объект индивидуального жилищного строительства должны находиться на территории Макушинского </w:t>
      </w:r>
      <w:r w:rsidRPr="00406484">
        <w:rPr>
          <w:rFonts w:ascii="Arial" w:hAnsi="Arial" w:cs="Arial"/>
          <w:color w:val="000000"/>
        </w:rPr>
        <w:t>муници</w:t>
      </w:r>
      <w:r>
        <w:rPr>
          <w:rFonts w:ascii="Arial" w:hAnsi="Arial" w:cs="Arial"/>
          <w:color w:val="000000"/>
        </w:rPr>
        <w:t>-</w:t>
      </w:r>
      <w:r w:rsidRPr="00406484">
        <w:rPr>
          <w:rFonts w:ascii="Arial" w:hAnsi="Arial" w:cs="Arial"/>
          <w:color w:val="000000"/>
        </w:rPr>
        <w:t>пального округа</w:t>
      </w:r>
      <w:r w:rsidRPr="00406484">
        <w:rPr>
          <w:rFonts w:ascii="Arial" w:hAnsi="Arial" w:cs="Arial"/>
        </w:rPr>
        <w:t>.</w:t>
      </w:r>
    </w:p>
    <w:p w:rsidR="00646FE5" w:rsidRPr="00406484" w:rsidRDefault="00646FE5" w:rsidP="00406484">
      <w:pPr>
        <w:ind w:firstLine="708"/>
        <w:jc w:val="both"/>
        <w:rPr>
          <w:rFonts w:ascii="Arial" w:hAnsi="Arial" w:cs="Arial"/>
        </w:rPr>
      </w:pPr>
    </w:p>
    <w:p w:rsidR="00646FE5" w:rsidRPr="00406484" w:rsidRDefault="00646FE5" w:rsidP="00406484">
      <w:pPr>
        <w:pStyle w:val="ConsPlusNormal"/>
        <w:widowControl/>
        <w:ind w:firstLine="709"/>
        <w:jc w:val="center"/>
      </w:pPr>
      <w:r w:rsidRPr="00406484">
        <w:rPr>
          <w:b/>
          <w:sz w:val="24"/>
          <w:szCs w:val="24"/>
        </w:rPr>
        <w:t xml:space="preserve">Глава 6. </w:t>
      </w:r>
      <w:r w:rsidRPr="00406484">
        <w:rPr>
          <w:b/>
          <w:bCs/>
          <w:sz w:val="24"/>
          <w:szCs w:val="24"/>
        </w:rPr>
        <w:t xml:space="preserve">Порядок оплаты приобретаемого жилого помещения или </w:t>
      </w:r>
      <w:r w:rsidRPr="00406484">
        <w:rPr>
          <w:b/>
          <w:sz w:val="24"/>
          <w:szCs w:val="24"/>
        </w:rPr>
        <w:t>создаваемого объекта индивидуального жилищного строительства</w:t>
      </w:r>
      <w:r w:rsidRPr="00406484">
        <w:t xml:space="preserve"> </w:t>
      </w:r>
      <w:r w:rsidRPr="00406484">
        <w:rPr>
          <w:b/>
          <w:bCs/>
          <w:sz w:val="24"/>
          <w:szCs w:val="24"/>
        </w:rPr>
        <w:t>с использованием социальной выплаты</w:t>
      </w:r>
    </w:p>
    <w:p w:rsidR="00646FE5" w:rsidRPr="00406484" w:rsidRDefault="00646FE5" w:rsidP="00406484">
      <w:pPr>
        <w:ind w:firstLine="720"/>
        <w:jc w:val="both"/>
        <w:rPr>
          <w:rFonts w:ascii="Arial" w:hAnsi="Arial" w:cs="Arial"/>
        </w:rPr>
      </w:pPr>
      <w:r w:rsidRPr="00406484">
        <w:rPr>
          <w:rFonts w:ascii="Arial" w:hAnsi="Arial" w:cs="Arial"/>
          <w:color w:val="000000"/>
        </w:rPr>
        <w:t xml:space="preserve">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семьям-участникам Программы (далее – банк), на основании заявки банка на перечисление бюджетных средств. </w:t>
      </w:r>
    </w:p>
    <w:p w:rsidR="00646FE5" w:rsidRPr="00406484" w:rsidRDefault="00646FE5" w:rsidP="00406484">
      <w:pPr>
        <w:ind w:firstLine="720"/>
        <w:jc w:val="both"/>
        <w:rPr>
          <w:rFonts w:ascii="Arial" w:hAnsi="Arial" w:cs="Arial"/>
        </w:rPr>
      </w:pPr>
      <w:r w:rsidRPr="00406484">
        <w:rPr>
          <w:rFonts w:ascii="Arial" w:hAnsi="Arial" w:cs="Arial"/>
        </w:rPr>
        <w:t xml:space="preserve">Для получения свидетельства молодая семья - претендент на получение социальной выплаты в соответствующем году в течение 15 рабочих дней после </w:t>
      </w:r>
      <w:r w:rsidRPr="00406484">
        <w:rPr>
          <w:rFonts w:ascii="Arial" w:hAnsi="Arial" w:cs="Arial"/>
        </w:rPr>
        <w:lastRenderedPageBreak/>
        <w:t xml:space="preserve">получения уведомления о необходимости представления документов для получения свидетельства </w:t>
      </w:r>
      <w:r w:rsidRPr="00406484">
        <w:rPr>
          <w:rFonts w:ascii="Arial" w:hAnsi="Arial" w:cs="Arial"/>
          <w:color w:val="000000"/>
        </w:rPr>
        <w:t>направляет Главе Макушинского муниципального округа заявление о выдаче свидетельства (в произвольной форме) и документы, предусмотренные Правилами. В заявлении молодая семья дает письменное согласие на получение социальной выплаты в порядке и на условиях, которые указаны в Правилах.</w:t>
      </w:r>
    </w:p>
    <w:p w:rsidR="00646FE5" w:rsidRPr="00406484" w:rsidRDefault="00646FE5" w:rsidP="00406484">
      <w:pPr>
        <w:ind w:firstLine="720"/>
        <w:jc w:val="both"/>
        <w:rPr>
          <w:rFonts w:ascii="Arial" w:hAnsi="Arial" w:cs="Arial"/>
        </w:rPr>
      </w:pPr>
      <w:r w:rsidRPr="00406484">
        <w:rPr>
          <w:rFonts w:ascii="Arial" w:hAnsi="Arial" w:cs="Arial"/>
          <w:color w:val="000000"/>
        </w:rPr>
        <w:t>Владелец свидетельства в течение 1 месяца с даты его выдачи сдает свидетельство в банк. Банк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646FE5" w:rsidRPr="00406484" w:rsidRDefault="00646FE5" w:rsidP="00406484">
      <w:pPr>
        <w:ind w:firstLine="708"/>
        <w:jc w:val="both"/>
        <w:rPr>
          <w:rFonts w:ascii="Arial" w:hAnsi="Arial" w:cs="Arial"/>
        </w:rPr>
      </w:pPr>
      <w:r w:rsidRPr="00406484">
        <w:rPr>
          <w:rFonts w:ascii="Arial" w:hAnsi="Arial" w:cs="Arial"/>
        </w:rPr>
        <w:t xml:space="preserve">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11" w:history="1">
        <w:r w:rsidRPr="00406484">
          <w:rPr>
            <w:rStyle w:val="a6"/>
            <w:rFonts w:ascii="Arial" w:hAnsi="Arial" w:cs="Arial"/>
            <w:color w:val="auto"/>
          </w:rPr>
          <w:t>статьями 15</w:t>
        </w:r>
      </w:hyperlink>
      <w:r w:rsidRPr="00406484">
        <w:rPr>
          <w:rFonts w:ascii="Arial" w:hAnsi="Arial" w:cs="Arial"/>
        </w:rPr>
        <w:t xml:space="preserve"> и </w:t>
      </w:r>
      <w:hyperlink r:id="rId12" w:history="1">
        <w:r w:rsidRPr="00406484">
          <w:rPr>
            <w:rStyle w:val="a6"/>
            <w:rFonts w:ascii="Arial" w:hAnsi="Arial" w:cs="Arial"/>
            <w:color w:val="auto"/>
          </w:rPr>
          <w:t>16</w:t>
        </w:r>
      </w:hyperlink>
      <w:r w:rsidRPr="00406484">
        <w:rPr>
          <w:rFonts w:ascii="Arial" w:hAnsi="Arial" w:cs="Arial"/>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646FE5" w:rsidRPr="00406484" w:rsidRDefault="00646FE5" w:rsidP="00406484">
      <w:pPr>
        <w:ind w:firstLine="720"/>
        <w:jc w:val="both"/>
        <w:rPr>
          <w:rFonts w:ascii="Arial" w:hAnsi="Arial" w:cs="Arial"/>
        </w:rPr>
      </w:pPr>
      <w:r w:rsidRPr="00406484">
        <w:rPr>
          <w:rFonts w:ascii="Arial" w:hAnsi="Arial" w:cs="Arial"/>
          <w:color w:val="000000"/>
        </w:rPr>
        <w:t>Предоставление молодым семьям социальных выплат на приобретение жилого помещения или строительство индивидуального жилого дома осуществляется в порядке, установленном Правилами.</w:t>
      </w:r>
    </w:p>
    <w:p w:rsidR="00646FE5" w:rsidRPr="00406484" w:rsidRDefault="00646FE5" w:rsidP="00406484">
      <w:pPr>
        <w:ind w:firstLine="708"/>
        <w:jc w:val="both"/>
        <w:rPr>
          <w:rFonts w:ascii="Arial" w:hAnsi="Arial" w:cs="Arial"/>
        </w:rPr>
      </w:pPr>
      <w:r w:rsidRPr="00406484">
        <w:rPr>
          <w:rFonts w:ascii="Arial" w:hAnsi="Arial" w:cs="Arial"/>
        </w:rPr>
        <w:t xml:space="preserve">В случае использования социальной выплаты в соответствии с </w:t>
      </w:r>
      <w:hyperlink w:anchor="sub_44021" w:history="1">
        <w:r w:rsidRPr="00406484">
          <w:rPr>
            <w:rStyle w:val="a6"/>
            <w:rFonts w:ascii="Arial" w:hAnsi="Arial" w:cs="Arial"/>
            <w:color w:val="auto"/>
          </w:rPr>
          <w:t>подпунктами "а" - "д" пункта 2</w:t>
        </w:r>
      </w:hyperlink>
      <w:r w:rsidRPr="00406484">
        <w:rPr>
          <w:rFonts w:ascii="Arial" w:hAnsi="Arial" w:cs="Arial"/>
        </w:rPr>
        <w:t xml:space="preserve"> Правил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646FE5" w:rsidRPr="00406484" w:rsidRDefault="00646FE5" w:rsidP="00406484">
      <w:pPr>
        <w:ind w:firstLine="708"/>
        <w:jc w:val="both"/>
        <w:rPr>
          <w:rFonts w:ascii="Arial" w:hAnsi="Arial" w:cs="Arial"/>
        </w:rPr>
      </w:pPr>
      <w:r w:rsidRPr="00406484">
        <w:rPr>
          <w:rFonts w:ascii="Arial" w:hAnsi="Arial" w:cs="Arial"/>
        </w:rPr>
        <w:t xml:space="preserve">В случае использования социальной выплаты в соответствии с </w:t>
      </w:r>
      <w:hyperlink w:anchor="sub_44026" w:history="1">
        <w:r w:rsidRPr="00406484">
          <w:rPr>
            <w:rStyle w:val="a6"/>
            <w:rFonts w:ascii="Arial" w:hAnsi="Arial" w:cs="Arial"/>
            <w:color w:val="auto"/>
          </w:rPr>
          <w:t>подпунктом "е" пункта 2</w:t>
        </w:r>
      </w:hyperlink>
      <w:r w:rsidRPr="00406484">
        <w:rPr>
          <w:rFonts w:ascii="Arial" w:hAnsi="Arial" w:cs="Arial"/>
        </w:rPr>
        <w:t xml:space="preserve">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646FE5" w:rsidRPr="00406484" w:rsidRDefault="00646FE5" w:rsidP="00406484">
      <w:pPr>
        <w:ind w:firstLine="720"/>
        <w:jc w:val="both"/>
        <w:rPr>
          <w:rFonts w:ascii="Arial" w:hAnsi="Arial" w:cs="Arial"/>
        </w:rPr>
      </w:pPr>
      <w:r w:rsidRPr="00406484">
        <w:rPr>
          <w:rFonts w:ascii="Arial" w:hAnsi="Arial" w:cs="Arial"/>
          <w:color w:val="000000"/>
        </w:rPr>
        <w:t>Приобретаемое жилое помещение или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646FE5" w:rsidRPr="00406484" w:rsidRDefault="00646FE5" w:rsidP="00406484">
      <w:pPr>
        <w:ind w:firstLine="708"/>
        <w:jc w:val="both"/>
        <w:rPr>
          <w:rFonts w:ascii="Arial" w:hAnsi="Arial" w:cs="Arial"/>
        </w:rPr>
      </w:pPr>
      <w:r w:rsidRPr="00406484">
        <w:rPr>
          <w:rFonts w:ascii="Arial" w:hAnsi="Arial" w:cs="Arial"/>
        </w:rPr>
        <w:t xml:space="preserve">В случае использования средств социальной выплаты на цели, предусмотренные </w:t>
      </w:r>
      <w:hyperlink w:anchor="sub_44024" w:history="1">
        <w:r w:rsidRPr="00406484">
          <w:rPr>
            <w:rStyle w:val="a6"/>
            <w:rFonts w:ascii="Arial" w:hAnsi="Arial" w:cs="Arial"/>
            <w:color w:val="auto"/>
          </w:rPr>
          <w:t>подпунктами "г"</w:t>
        </w:r>
      </w:hyperlink>
      <w:r w:rsidRPr="00406484">
        <w:rPr>
          <w:rFonts w:ascii="Arial" w:hAnsi="Arial" w:cs="Arial"/>
        </w:rPr>
        <w:t xml:space="preserve"> и </w:t>
      </w:r>
      <w:hyperlink w:anchor="sub_44026" w:history="1">
        <w:r w:rsidRPr="00406484">
          <w:rPr>
            <w:rStyle w:val="a6"/>
            <w:rFonts w:ascii="Arial" w:hAnsi="Arial" w:cs="Arial"/>
            <w:color w:val="auto"/>
          </w:rPr>
          <w:t>"е" пункта 2</w:t>
        </w:r>
      </w:hyperlink>
      <w:r w:rsidRPr="00406484">
        <w:rPr>
          <w:rFonts w:ascii="Arial" w:hAnsi="Arial" w:cs="Arial"/>
        </w:rPr>
        <w:t xml:space="preserve"> Правил,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646FE5" w:rsidRPr="00406484" w:rsidRDefault="00646FE5" w:rsidP="00406484">
      <w:pPr>
        <w:ind w:firstLine="720"/>
        <w:jc w:val="both"/>
        <w:rPr>
          <w:rFonts w:ascii="Arial" w:hAnsi="Arial" w:cs="Arial"/>
        </w:rPr>
      </w:pPr>
      <w:r w:rsidRPr="00406484">
        <w:rPr>
          <w:rFonts w:ascii="Arial" w:hAnsi="Arial" w:cs="Arial"/>
          <w:color w:val="000000"/>
        </w:rPr>
        <w:t xml:space="preserve">Для оплаты приобретаемого жилого помещения или строительства индивидуального жилого дома распорядитель счета предоставляет в банк документы, предусмотренные Правилами. Банк в течение 5 рабочих дней с даты получения документов осуществляет проверку содержащихся в них сведений. </w:t>
      </w:r>
    </w:p>
    <w:p w:rsidR="00646FE5" w:rsidRPr="00406484" w:rsidRDefault="00646FE5" w:rsidP="00406484">
      <w:pPr>
        <w:ind w:firstLine="708"/>
        <w:jc w:val="both"/>
        <w:rPr>
          <w:rFonts w:ascii="Arial" w:hAnsi="Arial" w:cs="Arial"/>
        </w:rPr>
      </w:pPr>
      <w:r w:rsidRPr="00406484">
        <w:rPr>
          <w:rFonts w:ascii="Arial" w:hAnsi="Arial" w:cs="Arial"/>
        </w:rPr>
        <w:t xml:space="preserve">Банк в течение 1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sub_404041" w:history="1">
        <w:r w:rsidRPr="00406484">
          <w:rPr>
            <w:rStyle w:val="a6"/>
            <w:rFonts w:ascii="Arial" w:hAnsi="Arial" w:cs="Arial"/>
            <w:color w:val="auto"/>
          </w:rPr>
          <w:t>пунктами 41</w:t>
        </w:r>
      </w:hyperlink>
      <w:r w:rsidRPr="00406484">
        <w:rPr>
          <w:rFonts w:ascii="Arial" w:hAnsi="Arial" w:cs="Arial"/>
        </w:rPr>
        <w:t xml:space="preserve">, </w:t>
      </w:r>
      <w:hyperlink w:anchor="sub_404042" w:history="1">
        <w:r w:rsidRPr="00406484">
          <w:rPr>
            <w:rStyle w:val="a6"/>
            <w:rFonts w:ascii="Arial" w:hAnsi="Arial" w:cs="Arial"/>
            <w:color w:val="auto"/>
          </w:rPr>
          <w:t>42</w:t>
        </w:r>
      </w:hyperlink>
      <w:r w:rsidRPr="00406484">
        <w:rPr>
          <w:rFonts w:ascii="Arial" w:hAnsi="Arial" w:cs="Arial"/>
        </w:rPr>
        <w:t xml:space="preserve">, </w:t>
      </w:r>
      <w:hyperlink w:anchor="sub_404044" w:history="1">
        <w:r w:rsidRPr="00406484">
          <w:rPr>
            <w:rStyle w:val="a6"/>
            <w:rFonts w:ascii="Arial" w:hAnsi="Arial" w:cs="Arial"/>
            <w:color w:val="auto"/>
          </w:rPr>
          <w:t>44</w:t>
        </w:r>
      </w:hyperlink>
      <w:r w:rsidRPr="00406484">
        <w:rPr>
          <w:rFonts w:ascii="Arial" w:hAnsi="Arial" w:cs="Arial"/>
        </w:rPr>
        <w:t xml:space="preserve"> и </w:t>
      </w:r>
      <w:hyperlink w:anchor="sub_440451" w:history="1">
        <w:r w:rsidRPr="00406484">
          <w:rPr>
            <w:rStyle w:val="a6"/>
            <w:rFonts w:ascii="Arial" w:hAnsi="Arial" w:cs="Arial"/>
            <w:color w:val="auto"/>
          </w:rPr>
          <w:t>подпунктами "а"</w:t>
        </w:r>
      </w:hyperlink>
      <w:r w:rsidRPr="00406484">
        <w:rPr>
          <w:rFonts w:ascii="Arial" w:hAnsi="Arial" w:cs="Arial"/>
        </w:rPr>
        <w:t xml:space="preserve"> и </w:t>
      </w:r>
      <w:hyperlink w:anchor="sub_440452" w:history="1">
        <w:r w:rsidRPr="00406484">
          <w:rPr>
            <w:rStyle w:val="a6"/>
            <w:rFonts w:ascii="Arial" w:hAnsi="Arial" w:cs="Arial"/>
            <w:color w:val="auto"/>
          </w:rPr>
          <w:t>"б" пункта 45</w:t>
        </w:r>
      </w:hyperlink>
      <w:r w:rsidRPr="00406484">
        <w:rPr>
          <w:rFonts w:ascii="Arial" w:hAnsi="Arial" w:cs="Arial"/>
        </w:rPr>
        <w:t xml:space="preserve"> Правил, </w:t>
      </w:r>
      <w:r w:rsidRPr="00406484">
        <w:rPr>
          <w:rFonts w:ascii="Arial" w:hAnsi="Arial" w:cs="Arial"/>
        </w:rPr>
        <w:lastRenderedPageBreak/>
        <w:t>направляет в орган местного самоуправления заявку на перечисление бюджетных средств в счет оплаты расходов на основании указанных документов.</w:t>
      </w:r>
    </w:p>
    <w:p w:rsidR="00646FE5" w:rsidRPr="00406484" w:rsidRDefault="00646FE5" w:rsidP="00406484">
      <w:pPr>
        <w:ind w:firstLine="720"/>
        <w:jc w:val="both"/>
        <w:rPr>
          <w:rFonts w:ascii="Arial" w:hAnsi="Arial" w:cs="Arial"/>
        </w:rPr>
      </w:pPr>
      <w:r w:rsidRPr="00406484">
        <w:rPr>
          <w:rFonts w:ascii="Arial" w:hAnsi="Arial" w:cs="Arial"/>
          <w:color w:val="000000"/>
        </w:rPr>
        <w:t>Орган местного самоуправления в течение 14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орган местного самоуправления в указанный срок письменно уведомляет банк.</w:t>
      </w:r>
    </w:p>
    <w:p w:rsidR="00646FE5" w:rsidRPr="00406484" w:rsidRDefault="00646FE5" w:rsidP="00406484">
      <w:pPr>
        <w:ind w:firstLine="720"/>
        <w:jc w:val="both"/>
        <w:rPr>
          <w:rFonts w:ascii="Arial" w:hAnsi="Arial" w:cs="Arial"/>
        </w:rPr>
      </w:pPr>
      <w:r w:rsidRPr="00406484">
        <w:rPr>
          <w:rFonts w:ascii="Arial" w:hAnsi="Arial" w:cs="Arial"/>
          <w:color w:val="000000"/>
        </w:rPr>
        <w:t>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646FE5" w:rsidRPr="00406484" w:rsidRDefault="00646FE5" w:rsidP="00406484">
      <w:pPr>
        <w:ind w:firstLine="708"/>
        <w:jc w:val="both"/>
        <w:rPr>
          <w:rFonts w:ascii="Arial" w:hAnsi="Arial" w:cs="Arial"/>
        </w:rPr>
      </w:pPr>
      <w:r w:rsidRPr="00406484">
        <w:rPr>
          <w:rFonts w:ascii="Arial" w:hAnsi="Arial" w:cs="Arial"/>
        </w:rPr>
        <w:t xml:space="preserve">Социальная выплата считается предоставленной участнику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sub_40402" w:history="1">
        <w:r w:rsidRPr="00406484">
          <w:rPr>
            <w:rStyle w:val="a6"/>
            <w:rFonts w:ascii="Arial" w:hAnsi="Arial" w:cs="Arial"/>
            <w:color w:val="auto"/>
          </w:rPr>
          <w:t>пунктом 2</w:t>
        </w:r>
      </w:hyperlink>
      <w:r w:rsidRPr="00406484">
        <w:rPr>
          <w:rFonts w:ascii="Arial" w:hAnsi="Arial" w:cs="Arial"/>
        </w:rPr>
        <w:t xml:space="preserve"> Правил.</w:t>
      </w:r>
    </w:p>
    <w:p w:rsidR="00646FE5" w:rsidRPr="00406484" w:rsidRDefault="00646FE5" w:rsidP="00406484">
      <w:pPr>
        <w:ind w:firstLine="720"/>
        <w:jc w:val="both"/>
        <w:rPr>
          <w:rFonts w:ascii="Arial" w:hAnsi="Arial" w:cs="Arial"/>
        </w:rPr>
      </w:pPr>
      <w:r w:rsidRPr="00406484">
        <w:rPr>
          <w:rFonts w:ascii="Arial" w:hAnsi="Arial" w:cs="Arial"/>
          <w:color w:val="000000"/>
        </w:rPr>
        <w:t>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установленных порядке и сроках, считаются недействительными.</w:t>
      </w:r>
    </w:p>
    <w:p w:rsidR="00646FE5" w:rsidRPr="00406484" w:rsidRDefault="00646FE5" w:rsidP="00406484">
      <w:pPr>
        <w:ind w:firstLine="720"/>
        <w:jc w:val="both"/>
        <w:rPr>
          <w:rFonts w:ascii="Arial" w:hAnsi="Arial" w:cs="Arial"/>
        </w:rPr>
      </w:pPr>
      <w:r w:rsidRPr="00406484">
        <w:rPr>
          <w:rFonts w:ascii="Arial" w:hAnsi="Arial" w:cs="Arial"/>
          <w:color w:val="000000"/>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предоставляет в орган местного самоуправления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Программе на общих основаниях.</w:t>
      </w:r>
    </w:p>
    <w:p w:rsidR="00646FE5" w:rsidRPr="00406484" w:rsidRDefault="00646FE5" w:rsidP="00406484">
      <w:pPr>
        <w:tabs>
          <w:tab w:val="left" w:pos="-851"/>
        </w:tabs>
        <w:jc w:val="both"/>
        <w:rPr>
          <w:rFonts w:ascii="Arial" w:hAnsi="Arial" w:cs="Arial"/>
          <w:b/>
          <w:color w:val="000000"/>
        </w:rPr>
      </w:pPr>
    </w:p>
    <w:p w:rsidR="00646FE5" w:rsidRPr="00406484" w:rsidRDefault="00646FE5" w:rsidP="00406484">
      <w:pPr>
        <w:jc w:val="center"/>
        <w:rPr>
          <w:rFonts w:ascii="Arial" w:hAnsi="Arial" w:cs="Arial"/>
        </w:rPr>
      </w:pPr>
      <w:r w:rsidRPr="00406484">
        <w:rPr>
          <w:rFonts w:ascii="Arial" w:hAnsi="Arial" w:cs="Arial"/>
          <w:b/>
        </w:rPr>
        <w:t xml:space="preserve">Раздел </w:t>
      </w:r>
      <w:r w:rsidRPr="00406484">
        <w:rPr>
          <w:rFonts w:ascii="Arial" w:hAnsi="Arial" w:cs="Arial"/>
          <w:b/>
          <w:color w:val="000000"/>
        </w:rPr>
        <w:t>5.</w:t>
      </w:r>
      <w:r w:rsidRPr="00406484">
        <w:rPr>
          <w:rFonts w:ascii="Arial" w:hAnsi="Arial" w:cs="Arial"/>
          <w:b/>
        </w:rPr>
        <w:t xml:space="preserve"> Сроки реализации Программы</w:t>
      </w:r>
    </w:p>
    <w:p w:rsidR="00646FE5" w:rsidRPr="00406484" w:rsidRDefault="00646FE5" w:rsidP="009D7242">
      <w:pPr>
        <w:widowControl w:val="0"/>
        <w:autoSpaceDE w:val="0"/>
        <w:ind w:firstLine="709"/>
        <w:jc w:val="both"/>
        <w:rPr>
          <w:rFonts w:ascii="Arial" w:hAnsi="Arial" w:cs="Arial"/>
        </w:rPr>
      </w:pPr>
      <w:r w:rsidRPr="00406484">
        <w:rPr>
          <w:rFonts w:ascii="Arial" w:hAnsi="Arial" w:cs="Arial"/>
        </w:rPr>
        <w:t>Сроки реализации Подпрограммы: 2024 - 2026 годы.</w:t>
      </w:r>
    </w:p>
    <w:p w:rsidR="00646FE5" w:rsidRPr="00406484" w:rsidRDefault="00646FE5" w:rsidP="00406484">
      <w:pPr>
        <w:rPr>
          <w:rFonts w:ascii="Arial" w:hAnsi="Arial" w:cs="Arial"/>
          <w:b/>
        </w:rPr>
      </w:pPr>
    </w:p>
    <w:p w:rsidR="00646FE5" w:rsidRPr="00406484" w:rsidRDefault="00646FE5" w:rsidP="00406484">
      <w:pPr>
        <w:jc w:val="center"/>
        <w:rPr>
          <w:rFonts w:ascii="Arial" w:hAnsi="Arial" w:cs="Arial"/>
        </w:rPr>
      </w:pPr>
      <w:r w:rsidRPr="00406484">
        <w:rPr>
          <w:rFonts w:ascii="Arial" w:hAnsi="Arial" w:cs="Arial"/>
          <w:b/>
        </w:rPr>
        <w:t xml:space="preserve">Раздел </w:t>
      </w:r>
      <w:r w:rsidRPr="00406484">
        <w:rPr>
          <w:rFonts w:ascii="Arial" w:hAnsi="Arial" w:cs="Arial"/>
          <w:b/>
          <w:color w:val="000000"/>
        </w:rPr>
        <w:t>6.</w:t>
      </w:r>
      <w:r w:rsidRPr="00406484">
        <w:rPr>
          <w:rFonts w:ascii="Arial" w:hAnsi="Arial" w:cs="Arial"/>
          <w:b/>
        </w:rPr>
        <w:t xml:space="preserve"> Прогноз ожидаемых конечных результатов </w:t>
      </w:r>
    </w:p>
    <w:p w:rsidR="00646FE5" w:rsidRPr="00406484" w:rsidRDefault="00646FE5" w:rsidP="00406484">
      <w:pPr>
        <w:jc w:val="center"/>
        <w:rPr>
          <w:rFonts w:ascii="Arial" w:hAnsi="Arial" w:cs="Arial"/>
        </w:rPr>
      </w:pPr>
      <w:r w:rsidRPr="00406484">
        <w:rPr>
          <w:rFonts w:ascii="Arial" w:hAnsi="Arial" w:cs="Arial"/>
          <w:b/>
        </w:rPr>
        <w:t>реализации Программы</w:t>
      </w:r>
    </w:p>
    <w:p w:rsidR="00646FE5" w:rsidRPr="00406484" w:rsidRDefault="00646FE5" w:rsidP="009D7242">
      <w:pPr>
        <w:widowControl w:val="0"/>
        <w:autoSpaceDE w:val="0"/>
        <w:ind w:firstLine="709"/>
        <w:jc w:val="both"/>
        <w:rPr>
          <w:rFonts w:ascii="Arial" w:hAnsi="Arial" w:cs="Arial"/>
        </w:rPr>
      </w:pPr>
      <w:r w:rsidRPr="00406484">
        <w:rPr>
          <w:rFonts w:ascii="Arial" w:hAnsi="Arial" w:cs="Arial"/>
        </w:rPr>
        <w:t xml:space="preserve">Реализация мероприятий Программы обеспечит создание условий для положительных качественных изменений социальной и экономической ситуации в Макушинском </w:t>
      </w:r>
      <w:r w:rsidRPr="00406484">
        <w:rPr>
          <w:rFonts w:ascii="Arial" w:hAnsi="Arial" w:cs="Arial"/>
          <w:color w:val="000000"/>
        </w:rPr>
        <w:t>муниципальном округе</w:t>
      </w:r>
      <w:r w:rsidRPr="00406484">
        <w:rPr>
          <w:rFonts w:ascii="Arial" w:hAnsi="Arial" w:cs="Arial"/>
        </w:rPr>
        <w:t>, в том числе:</w:t>
      </w:r>
    </w:p>
    <w:p w:rsidR="00646FE5" w:rsidRPr="00406484" w:rsidRDefault="00646FE5" w:rsidP="009D7242">
      <w:pPr>
        <w:widowControl w:val="0"/>
        <w:autoSpaceDE w:val="0"/>
        <w:ind w:firstLine="709"/>
        <w:jc w:val="both"/>
        <w:rPr>
          <w:rFonts w:ascii="Arial" w:hAnsi="Arial" w:cs="Arial"/>
        </w:rPr>
      </w:pPr>
      <w:r w:rsidRPr="00406484">
        <w:rPr>
          <w:rFonts w:ascii="Arial" w:hAnsi="Arial" w:cs="Arial"/>
        </w:rPr>
        <w:t>- создание условий для повышения уровня доступности жилья для молодых семей;</w:t>
      </w:r>
    </w:p>
    <w:p w:rsidR="00646FE5" w:rsidRPr="00406484" w:rsidRDefault="00646FE5" w:rsidP="009D7242">
      <w:pPr>
        <w:widowControl w:val="0"/>
        <w:autoSpaceDE w:val="0"/>
        <w:ind w:firstLine="709"/>
        <w:jc w:val="both"/>
        <w:rPr>
          <w:rFonts w:ascii="Arial" w:hAnsi="Arial" w:cs="Arial"/>
        </w:rPr>
      </w:pPr>
      <w:r w:rsidRPr="00406484">
        <w:rPr>
          <w:rFonts w:ascii="Arial" w:hAnsi="Arial" w:cs="Arial"/>
        </w:rPr>
        <w:t>-</w:t>
      </w:r>
      <w:r>
        <w:rPr>
          <w:rFonts w:ascii="Arial" w:hAnsi="Arial" w:cs="Arial"/>
        </w:rPr>
        <w:t xml:space="preserve"> </w:t>
      </w:r>
      <w:r w:rsidRPr="00406484">
        <w:rPr>
          <w:rFonts w:ascii="Arial" w:hAnsi="Arial" w:cs="Arial"/>
        </w:rPr>
        <w:t>привлечение в жилищную сферу дополнительных финансовых средств внебюджетных источников;</w:t>
      </w:r>
    </w:p>
    <w:p w:rsidR="00646FE5" w:rsidRPr="00406484" w:rsidRDefault="00646FE5" w:rsidP="009D7242">
      <w:pPr>
        <w:widowControl w:val="0"/>
        <w:autoSpaceDE w:val="0"/>
        <w:ind w:firstLine="709"/>
        <w:jc w:val="both"/>
        <w:rPr>
          <w:rFonts w:ascii="Arial" w:hAnsi="Arial" w:cs="Arial"/>
        </w:rPr>
      </w:pPr>
      <w:r w:rsidRPr="00406484">
        <w:rPr>
          <w:rFonts w:ascii="Arial" w:hAnsi="Arial" w:cs="Arial"/>
        </w:rPr>
        <w:t>- развитие и закрепление положительных демографических тенденций в обществе;</w:t>
      </w:r>
    </w:p>
    <w:p w:rsidR="00646FE5" w:rsidRPr="00406484" w:rsidRDefault="00646FE5" w:rsidP="009D7242">
      <w:pPr>
        <w:widowControl w:val="0"/>
        <w:autoSpaceDE w:val="0"/>
        <w:ind w:firstLine="709"/>
        <w:jc w:val="both"/>
        <w:rPr>
          <w:rFonts w:ascii="Arial" w:hAnsi="Arial" w:cs="Arial"/>
        </w:rPr>
      </w:pPr>
      <w:r w:rsidRPr="00406484">
        <w:rPr>
          <w:rFonts w:ascii="Arial" w:hAnsi="Arial" w:cs="Arial"/>
        </w:rPr>
        <w:t>-</w:t>
      </w:r>
      <w:r>
        <w:rPr>
          <w:rFonts w:ascii="Arial" w:hAnsi="Arial" w:cs="Arial"/>
        </w:rPr>
        <w:t xml:space="preserve"> </w:t>
      </w:r>
      <w:r w:rsidRPr="00406484">
        <w:rPr>
          <w:rFonts w:ascii="Arial" w:hAnsi="Arial" w:cs="Arial"/>
        </w:rPr>
        <w:t xml:space="preserve">укрепление семейных отношений и снижение социальной напряженности в Макушинском </w:t>
      </w:r>
      <w:r w:rsidRPr="00406484">
        <w:rPr>
          <w:rFonts w:ascii="Arial" w:hAnsi="Arial" w:cs="Arial"/>
          <w:color w:val="000000"/>
        </w:rPr>
        <w:t>муниципальном округе</w:t>
      </w:r>
      <w:r w:rsidRPr="00406484">
        <w:rPr>
          <w:rFonts w:ascii="Arial" w:hAnsi="Arial" w:cs="Arial"/>
        </w:rPr>
        <w:t>.</w:t>
      </w:r>
    </w:p>
    <w:p w:rsidR="00646FE5" w:rsidRPr="00406484" w:rsidRDefault="00646FE5" w:rsidP="00406484">
      <w:pPr>
        <w:jc w:val="center"/>
        <w:rPr>
          <w:rFonts w:ascii="Arial" w:hAnsi="Arial" w:cs="Arial"/>
          <w:b/>
        </w:rPr>
      </w:pPr>
    </w:p>
    <w:p w:rsidR="00646FE5" w:rsidRPr="00406484" w:rsidRDefault="00646FE5" w:rsidP="00406484">
      <w:pPr>
        <w:jc w:val="center"/>
        <w:rPr>
          <w:rFonts w:ascii="Arial" w:hAnsi="Arial" w:cs="Arial"/>
        </w:rPr>
      </w:pPr>
      <w:r w:rsidRPr="00406484">
        <w:rPr>
          <w:rFonts w:ascii="Arial" w:hAnsi="Arial" w:cs="Arial"/>
          <w:b/>
        </w:rPr>
        <w:t xml:space="preserve">Раздел </w:t>
      </w:r>
      <w:r w:rsidRPr="00406484">
        <w:rPr>
          <w:rFonts w:ascii="Arial" w:hAnsi="Arial" w:cs="Arial"/>
          <w:b/>
          <w:color w:val="000000"/>
        </w:rPr>
        <w:t>7.</w:t>
      </w:r>
      <w:r w:rsidRPr="00406484">
        <w:rPr>
          <w:rFonts w:ascii="Arial" w:hAnsi="Arial" w:cs="Arial"/>
          <w:b/>
        </w:rPr>
        <w:t xml:space="preserve"> Перечень мероприятий Программы</w:t>
      </w:r>
    </w:p>
    <w:p w:rsidR="00646FE5" w:rsidRPr="00406484" w:rsidRDefault="00646FE5" w:rsidP="009D7242">
      <w:pPr>
        <w:pStyle w:val="ConsPlusNormal"/>
        <w:widowControl/>
        <w:ind w:firstLine="709"/>
        <w:jc w:val="both"/>
      </w:pPr>
      <w:r w:rsidRPr="00406484">
        <w:rPr>
          <w:sz w:val="24"/>
          <w:szCs w:val="24"/>
        </w:rPr>
        <w:t>Реализация мероприятий Программы осуществляется по следующим направлениям:</w:t>
      </w:r>
    </w:p>
    <w:p w:rsidR="00646FE5" w:rsidRPr="00406484" w:rsidRDefault="00646FE5" w:rsidP="009D7242">
      <w:pPr>
        <w:pStyle w:val="ConsPlusNormal"/>
        <w:widowControl/>
        <w:ind w:firstLine="709"/>
        <w:jc w:val="both"/>
      </w:pPr>
      <w:r w:rsidRPr="00406484">
        <w:rPr>
          <w:sz w:val="24"/>
          <w:szCs w:val="24"/>
        </w:rPr>
        <w:t>- нормативно – правовое и методологическое обеспечение реализации Программы;</w:t>
      </w:r>
    </w:p>
    <w:p w:rsidR="00646FE5" w:rsidRPr="00406484" w:rsidRDefault="00646FE5" w:rsidP="009D7242">
      <w:pPr>
        <w:pStyle w:val="ConsPlusNormal"/>
        <w:widowControl/>
        <w:ind w:firstLine="709"/>
        <w:jc w:val="both"/>
      </w:pPr>
      <w:r w:rsidRPr="00406484">
        <w:rPr>
          <w:sz w:val="24"/>
          <w:szCs w:val="24"/>
        </w:rPr>
        <w:t>- финансовое обеспечение реализации Программы;</w:t>
      </w:r>
    </w:p>
    <w:p w:rsidR="00646FE5" w:rsidRPr="00406484" w:rsidRDefault="00646FE5" w:rsidP="009D7242">
      <w:pPr>
        <w:pStyle w:val="ConsPlusNormal"/>
        <w:widowControl/>
        <w:ind w:firstLine="709"/>
        <w:jc w:val="both"/>
      </w:pPr>
      <w:r w:rsidRPr="00406484">
        <w:rPr>
          <w:sz w:val="24"/>
          <w:szCs w:val="24"/>
        </w:rPr>
        <w:t>- организационное обеспечение реализации Программы.</w:t>
      </w:r>
    </w:p>
    <w:p w:rsidR="00646FE5" w:rsidRPr="00406484" w:rsidRDefault="00646FE5" w:rsidP="009D7242">
      <w:pPr>
        <w:pStyle w:val="ConsPlusNormal"/>
        <w:widowControl/>
        <w:ind w:firstLine="709"/>
        <w:jc w:val="both"/>
      </w:pPr>
      <w:r w:rsidRPr="00406484">
        <w:rPr>
          <w:sz w:val="24"/>
          <w:szCs w:val="24"/>
        </w:rPr>
        <w:t>Мероприятия по совершенствованию нормативно – правовой базы включают в себя разработку нормативно – правовых документов, связанных с механизмом реализации мероприятий Программы.</w:t>
      </w:r>
    </w:p>
    <w:p w:rsidR="00646FE5" w:rsidRPr="00406484" w:rsidRDefault="00646FE5" w:rsidP="009D7242">
      <w:pPr>
        <w:pStyle w:val="ConsPlusNormal"/>
        <w:widowControl/>
        <w:ind w:firstLine="709"/>
        <w:jc w:val="both"/>
      </w:pPr>
      <w:r w:rsidRPr="00406484">
        <w:rPr>
          <w:sz w:val="24"/>
          <w:szCs w:val="24"/>
        </w:rPr>
        <w:lastRenderedPageBreak/>
        <w:t xml:space="preserve">Основными мероприятиями по финансовому обеспечению реализации Программы являются подготовка необходимых технико – экономических обоснований и расчетов при формировании бюджета Макушинского муниципального округа на соответствующий год. </w:t>
      </w:r>
    </w:p>
    <w:p w:rsidR="00646FE5" w:rsidRPr="00406484" w:rsidRDefault="00646FE5" w:rsidP="009D7242">
      <w:pPr>
        <w:pStyle w:val="ConsPlusNormal"/>
        <w:widowControl/>
        <w:ind w:firstLine="709"/>
        <w:jc w:val="both"/>
      </w:pPr>
      <w:r w:rsidRPr="00406484">
        <w:rPr>
          <w:sz w:val="24"/>
          <w:szCs w:val="24"/>
        </w:rPr>
        <w:t>Организационные мероприятия предусматривают:</w:t>
      </w:r>
    </w:p>
    <w:p w:rsidR="00646FE5" w:rsidRPr="00406484" w:rsidRDefault="00646FE5" w:rsidP="009D7242">
      <w:pPr>
        <w:pStyle w:val="ConsPlusNormal"/>
        <w:widowControl/>
        <w:ind w:firstLine="709"/>
        <w:jc w:val="both"/>
      </w:pPr>
      <w:r w:rsidRPr="00406484">
        <w:rPr>
          <w:sz w:val="24"/>
          <w:szCs w:val="24"/>
        </w:rPr>
        <w:t>- формирование списков молодых семей для участия в Программе;</w:t>
      </w:r>
    </w:p>
    <w:p w:rsidR="00646FE5" w:rsidRPr="00406484" w:rsidRDefault="00646FE5" w:rsidP="009D7242">
      <w:pPr>
        <w:pStyle w:val="ConsPlusNormal"/>
        <w:widowControl/>
        <w:ind w:firstLine="709"/>
        <w:jc w:val="both"/>
      </w:pPr>
      <w:r w:rsidRPr="00406484">
        <w:rPr>
          <w:sz w:val="24"/>
          <w:szCs w:val="24"/>
        </w:rPr>
        <w:t>-</w:t>
      </w:r>
      <w:r>
        <w:rPr>
          <w:sz w:val="24"/>
          <w:szCs w:val="24"/>
        </w:rPr>
        <w:t xml:space="preserve"> </w:t>
      </w:r>
      <w:r w:rsidRPr="00406484">
        <w:rPr>
          <w:sz w:val="24"/>
          <w:szCs w:val="24"/>
        </w:rPr>
        <w:t>участие Макушинского муниципального округа в отборе муниципальных образований Курганской области для получения субсидий, предоставляемых на софинансирование социальных выплат молодым семьям на приобретение жилого помещения или строительство индивидуального жилого дома в планируемом году;</w:t>
      </w:r>
    </w:p>
    <w:p w:rsidR="00646FE5" w:rsidRPr="00406484" w:rsidRDefault="00646FE5" w:rsidP="009D7242">
      <w:pPr>
        <w:pStyle w:val="ConsPlusNormal"/>
        <w:widowControl/>
        <w:ind w:firstLine="709"/>
        <w:jc w:val="both"/>
      </w:pPr>
      <w:r w:rsidRPr="00406484">
        <w:rPr>
          <w:sz w:val="24"/>
          <w:szCs w:val="24"/>
        </w:rPr>
        <w:t>- определение ежегодного объема бюджетных ассигнований, выделяемых из бюджета Макушинского муниципального округа на реализацию мероприятий Программы;</w:t>
      </w:r>
    </w:p>
    <w:p w:rsidR="00646FE5" w:rsidRPr="00406484" w:rsidRDefault="00646FE5" w:rsidP="009D7242">
      <w:pPr>
        <w:pStyle w:val="ConsPlusNormal"/>
        <w:widowControl/>
        <w:ind w:firstLine="709"/>
        <w:jc w:val="both"/>
      </w:pPr>
      <w:r w:rsidRPr="00406484">
        <w:rPr>
          <w:sz w:val="24"/>
          <w:szCs w:val="24"/>
        </w:rPr>
        <w:t>- формирование списков молодых семей – участников программы, изъявивших желание получить социальную выплату на приобретение жилого помещения или строительство индивидуального жилого дома в планируемом году, в том числе за счет средств областного и федерального бюджетов;</w:t>
      </w:r>
    </w:p>
    <w:p w:rsidR="00646FE5" w:rsidRPr="00406484" w:rsidRDefault="00646FE5" w:rsidP="009D7242">
      <w:pPr>
        <w:pStyle w:val="ConsPlusNormal"/>
        <w:widowControl/>
        <w:ind w:firstLine="709"/>
        <w:jc w:val="both"/>
      </w:pPr>
      <w:r w:rsidRPr="00406484">
        <w:rPr>
          <w:sz w:val="24"/>
          <w:szCs w:val="24"/>
        </w:rPr>
        <w:t>- выдача молодым семьям – участникам программы в установленном порядке свидетельств на приобретение жилого помещения или строительство индивидуального жилого дома, исходя из объемов бюджетных ассигнований, предусмотренных на эти цели в  бюджете Макушинского муниципального округа, а также объемов софинансирования за счет средств областного и федерального бюджетов.</w:t>
      </w:r>
    </w:p>
    <w:p w:rsidR="00646FE5" w:rsidRPr="00406484" w:rsidRDefault="00646FE5" w:rsidP="009D7242">
      <w:pPr>
        <w:pStyle w:val="ConsPlusNormal"/>
        <w:widowControl/>
        <w:ind w:firstLine="709"/>
        <w:jc w:val="both"/>
      </w:pPr>
      <w:r w:rsidRPr="00406484">
        <w:rPr>
          <w:sz w:val="24"/>
          <w:szCs w:val="24"/>
        </w:rPr>
        <w:t>Перечень основных мероприятий по реализации Программы приведен в приложении 1 к Программе.</w:t>
      </w:r>
    </w:p>
    <w:p w:rsidR="00646FE5" w:rsidRPr="00406484" w:rsidRDefault="00646FE5" w:rsidP="00406484">
      <w:pPr>
        <w:pStyle w:val="ConsPlusNormal"/>
        <w:widowControl/>
        <w:ind w:firstLine="709"/>
        <w:jc w:val="center"/>
        <w:rPr>
          <w:b/>
          <w:sz w:val="24"/>
          <w:szCs w:val="24"/>
        </w:rPr>
      </w:pPr>
    </w:p>
    <w:p w:rsidR="00646FE5" w:rsidRPr="00406484" w:rsidRDefault="00646FE5" w:rsidP="00406484">
      <w:pPr>
        <w:pStyle w:val="ConsPlusNormal"/>
        <w:widowControl/>
        <w:ind w:firstLine="709"/>
        <w:jc w:val="center"/>
      </w:pPr>
      <w:r w:rsidRPr="00406484">
        <w:rPr>
          <w:b/>
          <w:sz w:val="24"/>
          <w:szCs w:val="24"/>
        </w:rPr>
        <w:t xml:space="preserve">Раздел 8. Целевые индикаторы Программы </w:t>
      </w:r>
    </w:p>
    <w:p w:rsidR="00646FE5" w:rsidRPr="00406484" w:rsidRDefault="00646FE5" w:rsidP="00406484">
      <w:pPr>
        <w:pStyle w:val="ConsPlusNormal"/>
        <w:widowControl/>
        <w:ind w:firstLine="709"/>
        <w:jc w:val="center"/>
        <w:rPr>
          <w:b/>
          <w:sz w:val="24"/>
          <w:szCs w:val="24"/>
        </w:rPr>
      </w:pPr>
    </w:p>
    <w:p w:rsidR="00646FE5" w:rsidRPr="00406484" w:rsidRDefault="00646FE5" w:rsidP="009D7242">
      <w:pPr>
        <w:ind w:firstLine="709"/>
        <w:rPr>
          <w:rFonts w:ascii="Arial" w:hAnsi="Arial" w:cs="Arial"/>
        </w:rPr>
      </w:pPr>
      <w:r w:rsidRPr="00406484">
        <w:rPr>
          <w:rFonts w:ascii="Arial" w:hAnsi="Arial" w:cs="Arial"/>
        </w:rPr>
        <w:t>Целевые индикаторы Программы приведены в таблице 3.</w:t>
      </w:r>
    </w:p>
    <w:p w:rsidR="00646FE5" w:rsidRPr="00406484" w:rsidRDefault="00646FE5" w:rsidP="00406484">
      <w:pPr>
        <w:jc w:val="center"/>
        <w:rPr>
          <w:rFonts w:ascii="Arial" w:hAnsi="Arial" w:cs="Arial"/>
        </w:rPr>
      </w:pPr>
    </w:p>
    <w:p w:rsidR="00646FE5" w:rsidRPr="00406484" w:rsidRDefault="00646FE5" w:rsidP="00406484">
      <w:pPr>
        <w:jc w:val="right"/>
        <w:rPr>
          <w:rFonts w:ascii="Arial" w:hAnsi="Arial" w:cs="Arial"/>
        </w:rPr>
      </w:pPr>
      <w:r w:rsidRPr="00406484">
        <w:rPr>
          <w:rFonts w:ascii="Arial" w:hAnsi="Arial" w:cs="Arial"/>
        </w:rPr>
        <w:t>таблица 3</w:t>
      </w:r>
    </w:p>
    <w:tbl>
      <w:tblPr>
        <w:tblW w:w="10773" w:type="dxa"/>
        <w:tblInd w:w="-459" w:type="dxa"/>
        <w:tblLayout w:type="fixed"/>
        <w:tblLook w:val="0000"/>
      </w:tblPr>
      <w:tblGrid>
        <w:gridCol w:w="562"/>
        <w:gridCol w:w="3549"/>
        <w:gridCol w:w="1559"/>
        <w:gridCol w:w="1701"/>
        <w:gridCol w:w="1701"/>
        <w:gridCol w:w="1701"/>
      </w:tblGrid>
      <w:tr w:rsidR="00646FE5" w:rsidRPr="00406484" w:rsidTr="00401954">
        <w:trPr>
          <w:trHeight w:val="277"/>
        </w:trPr>
        <w:tc>
          <w:tcPr>
            <w:tcW w:w="562" w:type="dxa"/>
            <w:vMerge w:val="restart"/>
            <w:tcBorders>
              <w:top w:val="single" w:sz="4" w:space="0" w:color="000000"/>
              <w:left w:val="single" w:sz="4" w:space="0" w:color="000000"/>
              <w:bottom w:val="single" w:sz="4" w:space="0" w:color="000000"/>
            </w:tcBorders>
          </w:tcPr>
          <w:p w:rsidR="00646FE5" w:rsidRDefault="00646FE5" w:rsidP="00406484">
            <w:pPr>
              <w:rPr>
                <w:rFonts w:ascii="Arial" w:hAnsi="Arial" w:cs="Arial"/>
              </w:rPr>
            </w:pPr>
            <w:r w:rsidRPr="00406484">
              <w:rPr>
                <w:rFonts w:ascii="Arial" w:hAnsi="Arial" w:cs="Arial"/>
              </w:rPr>
              <w:t>№</w:t>
            </w:r>
          </w:p>
          <w:p w:rsidR="00646FE5" w:rsidRPr="00406484" w:rsidRDefault="00646FE5" w:rsidP="00406484">
            <w:pPr>
              <w:rPr>
                <w:rFonts w:ascii="Arial" w:hAnsi="Arial" w:cs="Arial"/>
              </w:rPr>
            </w:pPr>
            <w:r w:rsidRPr="00406484">
              <w:rPr>
                <w:rFonts w:ascii="Arial" w:hAnsi="Arial" w:cs="Arial"/>
              </w:rPr>
              <w:t>п/п</w:t>
            </w:r>
          </w:p>
        </w:tc>
        <w:tc>
          <w:tcPr>
            <w:tcW w:w="3549" w:type="dxa"/>
            <w:vMerge w:val="restart"/>
            <w:tcBorders>
              <w:top w:val="single" w:sz="4" w:space="0" w:color="000000"/>
              <w:left w:val="single" w:sz="4" w:space="0" w:color="000000"/>
              <w:bottom w:val="single" w:sz="4" w:space="0" w:color="000000"/>
            </w:tcBorders>
          </w:tcPr>
          <w:p w:rsidR="00646FE5" w:rsidRPr="00406484" w:rsidRDefault="00646FE5" w:rsidP="00406484">
            <w:pPr>
              <w:rPr>
                <w:rFonts w:ascii="Arial" w:hAnsi="Arial" w:cs="Arial"/>
              </w:rPr>
            </w:pPr>
            <w:r w:rsidRPr="00406484">
              <w:rPr>
                <w:rFonts w:ascii="Arial" w:hAnsi="Arial" w:cs="Arial"/>
              </w:rPr>
              <w:t>Целевые индикаторы</w:t>
            </w:r>
          </w:p>
        </w:tc>
        <w:tc>
          <w:tcPr>
            <w:tcW w:w="1559" w:type="dxa"/>
            <w:vMerge w:val="restart"/>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Единица измерения</w:t>
            </w:r>
          </w:p>
        </w:tc>
        <w:tc>
          <w:tcPr>
            <w:tcW w:w="5103" w:type="dxa"/>
            <w:gridSpan w:val="3"/>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Целевое значение по годам</w:t>
            </w:r>
          </w:p>
        </w:tc>
      </w:tr>
      <w:tr w:rsidR="00646FE5" w:rsidRPr="00406484" w:rsidTr="00401954">
        <w:trPr>
          <w:trHeight w:val="276"/>
        </w:trPr>
        <w:tc>
          <w:tcPr>
            <w:tcW w:w="562" w:type="dxa"/>
            <w:vMerge/>
            <w:tcBorders>
              <w:top w:val="single" w:sz="4" w:space="0" w:color="000000"/>
              <w:left w:val="single" w:sz="4" w:space="0" w:color="000000"/>
              <w:bottom w:val="single" w:sz="4" w:space="0" w:color="000000"/>
            </w:tcBorders>
          </w:tcPr>
          <w:p w:rsidR="00646FE5" w:rsidRPr="00406484" w:rsidRDefault="00646FE5" w:rsidP="00406484">
            <w:pPr>
              <w:snapToGrid w:val="0"/>
              <w:rPr>
                <w:rFonts w:ascii="Arial" w:hAnsi="Arial" w:cs="Arial"/>
              </w:rPr>
            </w:pPr>
          </w:p>
        </w:tc>
        <w:tc>
          <w:tcPr>
            <w:tcW w:w="3549" w:type="dxa"/>
            <w:vMerge/>
            <w:tcBorders>
              <w:top w:val="single" w:sz="4" w:space="0" w:color="000000"/>
              <w:left w:val="single" w:sz="4" w:space="0" w:color="000000"/>
              <w:bottom w:val="single" w:sz="4" w:space="0" w:color="000000"/>
            </w:tcBorders>
          </w:tcPr>
          <w:p w:rsidR="00646FE5" w:rsidRPr="00406484" w:rsidRDefault="00646FE5" w:rsidP="00406484">
            <w:pPr>
              <w:snapToGrid w:val="0"/>
              <w:rPr>
                <w:rFonts w:ascii="Arial" w:hAnsi="Arial" w:cs="Arial"/>
              </w:rPr>
            </w:pPr>
          </w:p>
        </w:tc>
        <w:tc>
          <w:tcPr>
            <w:tcW w:w="1559" w:type="dxa"/>
            <w:vMerge/>
            <w:tcBorders>
              <w:top w:val="single" w:sz="4" w:space="0" w:color="000000"/>
              <w:left w:val="single" w:sz="4" w:space="0" w:color="000000"/>
              <w:bottom w:val="single" w:sz="4" w:space="0" w:color="000000"/>
            </w:tcBorders>
          </w:tcPr>
          <w:p w:rsidR="00646FE5" w:rsidRPr="00406484" w:rsidRDefault="00646FE5" w:rsidP="00406484">
            <w:pPr>
              <w:snapToGrid w:val="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2024</w:t>
            </w: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2025</w:t>
            </w: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2026</w:t>
            </w:r>
          </w:p>
        </w:tc>
      </w:tr>
      <w:tr w:rsidR="00646FE5" w:rsidRPr="00406484" w:rsidTr="00401954">
        <w:trPr>
          <w:trHeight w:val="446"/>
        </w:trPr>
        <w:tc>
          <w:tcPr>
            <w:tcW w:w="562" w:type="dxa"/>
            <w:tcBorders>
              <w:top w:val="single" w:sz="4" w:space="0" w:color="000000"/>
              <w:left w:val="single" w:sz="4" w:space="0" w:color="000000"/>
              <w:bottom w:val="single" w:sz="4" w:space="0" w:color="000000"/>
            </w:tcBorders>
          </w:tcPr>
          <w:p w:rsidR="00646FE5" w:rsidRPr="00406484" w:rsidRDefault="00646FE5" w:rsidP="00406484">
            <w:pPr>
              <w:jc w:val="right"/>
              <w:rPr>
                <w:rFonts w:ascii="Arial" w:hAnsi="Arial" w:cs="Arial"/>
              </w:rPr>
            </w:pPr>
            <w:r w:rsidRPr="00406484">
              <w:rPr>
                <w:rFonts w:ascii="Arial" w:hAnsi="Arial" w:cs="Arial"/>
              </w:rPr>
              <w:t>1</w:t>
            </w:r>
          </w:p>
        </w:tc>
        <w:tc>
          <w:tcPr>
            <w:tcW w:w="3549" w:type="dxa"/>
            <w:tcBorders>
              <w:top w:val="single" w:sz="4" w:space="0" w:color="000000"/>
              <w:left w:val="single" w:sz="4" w:space="0" w:color="000000"/>
              <w:bottom w:val="single" w:sz="4" w:space="0" w:color="000000"/>
            </w:tcBorders>
          </w:tcPr>
          <w:p w:rsidR="00646FE5" w:rsidRPr="00406484" w:rsidRDefault="00646FE5" w:rsidP="00406484">
            <w:pPr>
              <w:rPr>
                <w:rFonts w:ascii="Arial" w:hAnsi="Arial" w:cs="Arial"/>
              </w:rPr>
            </w:pPr>
            <w:r w:rsidRPr="00406484">
              <w:rPr>
                <w:rFonts w:ascii="Arial" w:hAnsi="Arial" w:cs="Arial"/>
              </w:rPr>
              <w:t>Увеличение количества молодых семей, улучшивших жилищные условия в рамках реализации программы</w:t>
            </w:r>
          </w:p>
        </w:tc>
        <w:tc>
          <w:tcPr>
            <w:tcW w:w="1559" w:type="dxa"/>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единиц</w:t>
            </w: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1954">
            <w:pPr>
              <w:jc w:val="center"/>
              <w:rPr>
                <w:rFonts w:ascii="Arial" w:hAnsi="Arial" w:cs="Arial"/>
              </w:rPr>
            </w:pPr>
            <w:r w:rsidRPr="00406484">
              <w:rPr>
                <w:rFonts w:ascii="Arial" w:hAnsi="Arial" w:cs="Arial"/>
              </w:rPr>
              <w:t>7</w:t>
            </w: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1954">
            <w:pPr>
              <w:jc w:val="center"/>
              <w:rPr>
                <w:rFonts w:ascii="Arial" w:hAnsi="Arial" w:cs="Arial"/>
              </w:rPr>
            </w:pPr>
            <w:r w:rsidRPr="00406484">
              <w:rPr>
                <w:rFonts w:ascii="Arial" w:hAnsi="Arial" w:cs="Arial"/>
              </w:rPr>
              <w:t>7</w:t>
            </w: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1954">
            <w:pPr>
              <w:jc w:val="center"/>
              <w:rPr>
                <w:rFonts w:ascii="Arial" w:hAnsi="Arial" w:cs="Arial"/>
              </w:rPr>
            </w:pPr>
            <w:r w:rsidRPr="00406484">
              <w:rPr>
                <w:rFonts w:ascii="Arial" w:hAnsi="Arial" w:cs="Arial"/>
              </w:rPr>
              <w:t>7</w:t>
            </w:r>
          </w:p>
        </w:tc>
      </w:tr>
    </w:tbl>
    <w:p w:rsidR="00646FE5" w:rsidRPr="00406484" w:rsidRDefault="00646FE5" w:rsidP="00406484">
      <w:pPr>
        <w:ind w:firstLine="720"/>
        <w:jc w:val="both"/>
        <w:rPr>
          <w:rFonts w:ascii="Arial" w:hAnsi="Arial" w:cs="Arial"/>
          <w:b/>
          <w:color w:val="000000"/>
        </w:rPr>
      </w:pPr>
    </w:p>
    <w:p w:rsidR="00646FE5" w:rsidRPr="00406484" w:rsidRDefault="00646FE5" w:rsidP="00406484">
      <w:pPr>
        <w:jc w:val="center"/>
        <w:rPr>
          <w:rFonts w:ascii="Arial" w:hAnsi="Arial" w:cs="Arial"/>
        </w:rPr>
      </w:pPr>
      <w:r w:rsidRPr="00406484">
        <w:rPr>
          <w:rFonts w:ascii="Arial" w:hAnsi="Arial" w:cs="Arial"/>
          <w:b/>
        </w:rPr>
        <w:t>Раздел 9.</w:t>
      </w:r>
      <w:r w:rsidRPr="00406484">
        <w:rPr>
          <w:rFonts w:ascii="Arial" w:hAnsi="Arial" w:cs="Arial"/>
        </w:rPr>
        <w:t xml:space="preserve"> </w:t>
      </w:r>
      <w:r w:rsidRPr="00406484">
        <w:rPr>
          <w:rFonts w:ascii="Arial" w:hAnsi="Arial" w:cs="Arial"/>
          <w:b/>
        </w:rPr>
        <w:t>Ресурсное обеспечение Программы</w:t>
      </w:r>
    </w:p>
    <w:p w:rsidR="00646FE5" w:rsidRPr="00406484" w:rsidRDefault="00646FE5" w:rsidP="00406484">
      <w:pPr>
        <w:ind w:firstLine="708"/>
        <w:jc w:val="both"/>
        <w:rPr>
          <w:rFonts w:ascii="Arial" w:hAnsi="Arial" w:cs="Arial"/>
        </w:rPr>
      </w:pPr>
      <w:r w:rsidRPr="00406484">
        <w:rPr>
          <w:rFonts w:ascii="Arial" w:hAnsi="Arial" w:cs="Arial"/>
        </w:rPr>
        <w:t>Выполнение программных мероприятий предполагается осуществлять за счет средств федерального, областного бюджетов, средств местного бюджета и внебюджетных средств.</w:t>
      </w:r>
    </w:p>
    <w:p w:rsidR="00646FE5" w:rsidRPr="00406484" w:rsidRDefault="00646FE5" w:rsidP="00406484">
      <w:pPr>
        <w:ind w:firstLine="708"/>
        <w:jc w:val="both"/>
        <w:rPr>
          <w:rFonts w:ascii="Arial" w:hAnsi="Arial" w:cs="Arial"/>
        </w:rPr>
      </w:pPr>
      <w:r w:rsidRPr="00406484">
        <w:rPr>
          <w:rFonts w:ascii="Arial" w:hAnsi="Arial" w:cs="Arial"/>
        </w:rPr>
        <w:t>За период действия Программы на реализацию ее мероприятий с 2024 по 2026 года планируется привлечь 15615,6 тыс. рублей.</w:t>
      </w:r>
    </w:p>
    <w:p w:rsidR="00646FE5" w:rsidRPr="00406484" w:rsidRDefault="00646FE5" w:rsidP="00406484">
      <w:pPr>
        <w:ind w:firstLine="708"/>
        <w:rPr>
          <w:rFonts w:ascii="Arial" w:hAnsi="Arial" w:cs="Arial"/>
        </w:rPr>
      </w:pPr>
      <w:r w:rsidRPr="00406484">
        <w:rPr>
          <w:rFonts w:ascii="Arial" w:hAnsi="Arial" w:cs="Arial"/>
        </w:rPr>
        <w:t>Объем финансирования Программы по источникам и годам приведен в таблице 4 и в приложении 2 к Программе.</w:t>
      </w:r>
    </w:p>
    <w:p w:rsidR="00646FE5" w:rsidRPr="00406484" w:rsidRDefault="00646FE5" w:rsidP="00406484">
      <w:pPr>
        <w:ind w:firstLine="708"/>
        <w:rPr>
          <w:rFonts w:ascii="Arial" w:hAnsi="Arial" w:cs="Arial"/>
        </w:rPr>
      </w:pPr>
    </w:p>
    <w:p w:rsidR="00646FE5" w:rsidRPr="00406484" w:rsidRDefault="00646FE5" w:rsidP="00406484">
      <w:pPr>
        <w:jc w:val="right"/>
        <w:rPr>
          <w:rFonts w:ascii="Arial" w:hAnsi="Arial" w:cs="Arial"/>
        </w:rPr>
      </w:pPr>
    </w:p>
    <w:p w:rsidR="00646FE5" w:rsidRPr="00406484" w:rsidRDefault="00646FE5" w:rsidP="00406484">
      <w:pPr>
        <w:jc w:val="right"/>
        <w:rPr>
          <w:rFonts w:ascii="Arial" w:hAnsi="Arial" w:cs="Arial"/>
        </w:rPr>
      </w:pPr>
      <w:r w:rsidRPr="00406484">
        <w:rPr>
          <w:rFonts w:ascii="Arial" w:hAnsi="Arial" w:cs="Arial"/>
        </w:rPr>
        <w:t xml:space="preserve">таблица 4 </w:t>
      </w:r>
    </w:p>
    <w:tbl>
      <w:tblPr>
        <w:tblW w:w="10391" w:type="dxa"/>
        <w:tblInd w:w="-77" w:type="dxa"/>
        <w:tblLayout w:type="fixed"/>
        <w:tblLook w:val="0000"/>
      </w:tblPr>
      <w:tblGrid>
        <w:gridCol w:w="3722"/>
        <w:gridCol w:w="1850"/>
        <w:gridCol w:w="1559"/>
        <w:gridCol w:w="1559"/>
        <w:gridCol w:w="1701"/>
      </w:tblGrid>
      <w:tr w:rsidR="00646FE5" w:rsidRPr="00406484" w:rsidTr="00B41625">
        <w:trPr>
          <w:trHeight w:val="322"/>
        </w:trPr>
        <w:tc>
          <w:tcPr>
            <w:tcW w:w="3722" w:type="dxa"/>
            <w:vMerge w:val="restart"/>
            <w:tcBorders>
              <w:top w:val="single" w:sz="4" w:space="0" w:color="000000"/>
              <w:left w:val="single" w:sz="4" w:space="0" w:color="000000"/>
              <w:bottom w:val="single" w:sz="4" w:space="0" w:color="000000"/>
            </w:tcBorders>
          </w:tcPr>
          <w:p w:rsidR="00646FE5" w:rsidRPr="00406484" w:rsidRDefault="00646FE5" w:rsidP="00406484">
            <w:pPr>
              <w:rPr>
                <w:rFonts w:ascii="Arial" w:hAnsi="Arial" w:cs="Arial"/>
              </w:rPr>
            </w:pPr>
            <w:r w:rsidRPr="00406484">
              <w:rPr>
                <w:rFonts w:ascii="Arial" w:hAnsi="Arial" w:cs="Arial"/>
              </w:rPr>
              <w:t>Источник финансирования</w:t>
            </w:r>
          </w:p>
        </w:tc>
        <w:tc>
          <w:tcPr>
            <w:tcW w:w="6669" w:type="dxa"/>
            <w:gridSpan w:val="4"/>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 xml:space="preserve">Объемы финансирования*, </w:t>
            </w:r>
          </w:p>
          <w:p w:rsidR="00646FE5" w:rsidRPr="00406484" w:rsidRDefault="00646FE5" w:rsidP="00406484">
            <w:pPr>
              <w:jc w:val="center"/>
              <w:rPr>
                <w:rFonts w:ascii="Arial" w:hAnsi="Arial" w:cs="Arial"/>
              </w:rPr>
            </w:pPr>
            <w:r w:rsidRPr="00406484">
              <w:rPr>
                <w:rFonts w:ascii="Arial" w:hAnsi="Arial" w:cs="Arial"/>
              </w:rPr>
              <w:t>тыс. рублей</w:t>
            </w:r>
          </w:p>
        </w:tc>
      </w:tr>
      <w:tr w:rsidR="00646FE5" w:rsidRPr="00406484" w:rsidTr="00B41625">
        <w:trPr>
          <w:trHeight w:val="321"/>
        </w:trPr>
        <w:tc>
          <w:tcPr>
            <w:tcW w:w="3722" w:type="dxa"/>
            <w:vMerge/>
            <w:tcBorders>
              <w:top w:val="single" w:sz="4" w:space="0" w:color="000000"/>
              <w:left w:val="single" w:sz="4" w:space="0" w:color="000000"/>
              <w:bottom w:val="single" w:sz="4" w:space="0" w:color="000000"/>
            </w:tcBorders>
          </w:tcPr>
          <w:p w:rsidR="00646FE5" w:rsidRPr="00406484" w:rsidRDefault="00646FE5" w:rsidP="00406484">
            <w:pPr>
              <w:snapToGrid w:val="0"/>
              <w:rPr>
                <w:rFonts w:ascii="Arial" w:hAnsi="Arial" w:cs="Arial"/>
              </w:rPr>
            </w:pPr>
          </w:p>
        </w:tc>
        <w:tc>
          <w:tcPr>
            <w:tcW w:w="1850" w:type="dxa"/>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Всего 2024-2026</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2024</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2025</w:t>
            </w: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2026</w:t>
            </w:r>
          </w:p>
        </w:tc>
      </w:tr>
      <w:tr w:rsidR="00646FE5" w:rsidRPr="00406484" w:rsidTr="00B41625">
        <w:tc>
          <w:tcPr>
            <w:tcW w:w="3722" w:type="dxa"/>
            <w:tcBorders>
              <w:top w:val="single" w:sz="4" w:space="0" w:color="000000"/>
              <w:left w:val="single" w:sz="4" w:space="0" w:color="000000"/>
              <w:bottom w:val="single" w:sz="4" w:space="0" w:color="000000"/>
            </w:tcBorders>
          </w:tcPr>
          <w:p w:rsidR="00646FE5" w:rsidRPr="00406484" w:rsidRDefault="00646FE5" w:rsidP="00406484">
            <w:pPr>
              <w:rPr>
                <w:rFonts w:ascii="Arial" w:hAnsi="Arial" w:cs="Arial"/>
              </w:rPr>
            </w:pPr>
            <w:r w:rsidRPr="00406484">
              <w:rPr>
                <w:rFonts w:ascii="Arial" w:hAnsi="Arial" w:cs="Arial"/>
              </w:rPr>
              <w:t>Общий объем финансирования Программы, всего</w:t>
            </w:r>
          </w:p>
        </w:tc>
        <w:tc>
          <w:tcPr>
            <w:tcW w:w="1850" w:type="dxa"/>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15615,6</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3977</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6409,1</w:t>
            </w: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5229,5</w:t>
            </w:r>
          </w:p>
        </w:tc>
      </w:tr>
      <w:tr w:rsidR="00646FE5" w:rsidRPr="00406484" w:rsidTr="00333A34">
        <w:tc>
          <w:tcPr>
            <w:tcW w:w="3722" w:type="dxa"/>
            <w:tcBorders>
              <w:top w:val="single" w:sz="4" w:space="0" w:color="000000"/>
              <w:left w:val="single" w:sz="4" w:space="0" w:color="000000"/>
              <w:bottom w:val="single" w:sz="4" w:space="0" w:color="000000"/>
            </w:tcBorders>
          </w:tcPr>
          <w:p w:rsidR="00646FE5" w:rsidRPr="00406484" w:rsidRDefault="00646FE5" w:rsidP="00406484">
            <w:pPr>
              <w:rPr>
                <w:rFonts w:ascii="Arial" w:hAnsi="Arial" w:cs="Arial"/>
              </w:rPr>
            </w:pPr>
            <w:r w:rsidRPr="00406484">
              <w:rPr>
                <w:rFonts w:ascii="Arial" w:hAnsi="Arial" w:cs="Arial"/>
              </w:rPr>
              <w:lastRenderedPageBreak/>
              <w:t>в том числе</w:t>
            </w:r>
          </w:p>
        </w:tc>
        <w:tc>
          <w:tcPr>
            <w:tcW w:w="6669" w:type="dxa"/>
            <w:gridSpan w:val="4"/>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snapToGrid w:val="0"/>
              <w:jc w:val="center"/>
              <w:rPr>
                <w:rFonts w:ascii="Arial" w:hAnsi="Arial" w:cs="Arial"/>
              </w:rPr>
            </w:pPr>
          </w:p>
        </w:tc>
      </w:tr>
      <w:tr w:rsidR="00646FE5" w:rsidRPr="00406484" w:rsidTr="00B41625">
        <w:tc>
          <w:tcPr>
            <w:tcW w:w="3722" w:type="dxa"/>
            <w:tcBorders>
              <w:top w:val="single" w:sz="4" w:space="0" w:color="000000"/>
              <w:left w:val="single" w:sz="4" w:space="0" w:color="000000"/>
              <w:bottom w:val="single" w:sz="4" w:space="0" w:color="000000"/>
            </w:tcBorders>
          </w:tcPr>
          <w:p w:rsidR="00646FE5" w:rsidRPr="00406484" w:rsidRDefault="00646FE5" w:rsidP="00406484">
            <w:pPr>
              <w:rPr>
                <w:rFonts w:ascii="Arial" w:hAnsi="Arial" w:cs="Arial"/>
              </w:rPr>
            </w:pPr>
            <w:r w:rsidRPr="00406484">
              <w:rPr>
                <w:rFonts w:ascii="Arial" w:hAnsi="Arial" w:cs="Arial"/>
              </w:rPr>
              <w:t>Средства федерального бюджета (по согласованию)</w:t>
            </w:r>
          </w:p>
        </w:tc>
        <w:tc>
          <w:tcPr>
            <w:tcW w:w="1850" w:type="dxa"/>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15457,5</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3937</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6343,5</w:t>
            </w: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5177</w:t>
            </w:r>
          </w:p>
        </w:tc>
      </w:tr>
      <w:tr w:rsidR="00646FE5" w:rsidRPr="00406484" w:rsidTr="00B41625">
        <w:tc>
          <w:tcPr>
            <w:tcW w:w="3722" w:type="dxa"/>
            <w:tcBorders>
              <w:top w:val="single" w:sz="4" w:space="0" w:color="000000"/>
              <w:left w:val="single" w:sz="4" w:space="0" w:color="000000"/>
              <w:bottom w:val="single" w:sz="4" w:space="0" w:color="000000"/>
            </w:tcBorders>
          </w:tcPr>
          <w:p w:rsidR="00646FE5" w:rsidRPr="00406484" w:rsidRDefault="00646FE5" w:rsidP="00406484">
            <w:pPr>
              <w:rPr>
                <w:rFonts w:ascii="Arial" w:hAnsi="Arial" w:cs="Arial"/>
              </w:rPr>
            </w:pPr>
            <w:r w:rsidRPr="00406484">
              <w:rPr>
                <w:rFonts w:ascii="Arial" w:hAnsi="Arial" w:cs="Arial"/>
              </w:rPr>
              <w:t>Средства областного бюджета (по согласованию)</w:t>
            </w:r>
          </w:p>
        </w:tc>
        <w:tc>
          <w:tcPr>
            <w:tcW w:w="1850" w:type="dxa"/>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156,7</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39,7</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65</w:t>
            </w: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52</w:t>
            </w:r>
          </w:p>
        </w:tc>
      </w:tr>
      <w:tr w:rsidR="00646FE5" w:rsidRPr="00406484" w:rsidTr="00B41625">
        <w:tc>
          <w:tcPr>
            <w:tcW w:w="3722" w:type="dxa"/>
            <w:tcBorders>
              <w:top w:val="single" w:sz="4" w:space="0" w:color="000000"/>
              <w:left w:val="single" w:sz="4" w:space="0" w:color="000000"/>
              <w:bottom w:val="single" w:sz="4" w:space="0" w:color="000000"/>
            </w:tcBorders>
          </w:tcPr>
          <w:p w:rsidR="00646FE5" w:rsidRPr="00406484" w:rsidRDefault="00646FE5" w:rsidP="00406484">
            <w:pPr>
              <w:rPr>
                <w:rFonts w:ascii="Arial" w:hAnsi="Arial" w:cs="Arial"/>
              </w:rPr>
            </w:pPr>
            <w:r w:rsidRPr="00406484">
              <w:rPr>
                <w:rFonts w:ascii="Arial" w:hAnsi="Arial" w:cs="Arial"/>
              </w:rPr>
              <w:t xml:space="preserve">Средства местного бюджета </w:t>
            </w:r>
          </w:p>
        </w:tc>
        <w:tc>
          <w:tcPr>
            <w:tcW w:w="1850" w:type="dxa"/>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1,4</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0,3</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0,6</w:t>
            </w: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0,5</w:t>
            </w:r>
          </w:p>
        </w:tc>
      </w:tr>
      <w:tr w:rsidR="00646FE5" w:rsidRPr="00406484" w:rsidTr="00B41625">
        <w:tc>
          <w:tcPr>
            <w:tcW w:w="3722" w:type="dxa"/>
            <w:tcBorders>
              <w:top w:val="single" w:sz="4" w:space="0" w:color="000000"/>
              <w:left w:val="single" w:sz="4" w:space="0" w:color="000000"/>
              <w:bottom w:val="single" w:sz="4" w:space="0" w:color="000000"/>
            </w:tcBorders>
          </w:tcPr>
          <w:p w:rsidR="00646FE5" w:rsidRPr="00406484" w:rsidRDefault="00646FE5" w:rsidP="00406484">
            <w:pPr>
              <w:rPr>
                <w:rFonts w:ascii="Arial" w:hAnsi="Arial" w:cs="Arial"/>
              </w:rPr>
            </w:pPr>
            <w:r w:rsidRPr="00406484">
              <w:rPr>
                <w:rFonts w:ascii="Arial" w:hAnsi="Arial" w:cs="Arial"/>
              </w:rPr>
              <w:t>Внебюджетные средства (по согласованию)</w:t>
            </w:r>
          </w:p>
        </w:tc>
        <w:tc>
          <w:tcPr>
            <w:tcW w:w="1850" w:type="dxa"/>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0</w:t>
            </w:r>
          </w:p>
        </w:tc>
      </w:tr>
    </w:tbl>
    <w:p w:rsidR="00646FE5" w:rsidRPr="00406484" w:rsidRDefault="00646FE5" w:rsidP="009D7242">
      <w:pPr>
        <w:widowControl w:val="0"/>
        <w:autoSpaceDE w:val="0"/>
        <w:ind w:firstLine="709"/>
        <w:jc w:val="both"/>
        <w:rPr>
          <w:rFonts w:ascii="Arial" w:hAnsi="Arial" w:cs="Arial"/>
        </w:rPr>
      </w:pPr>
      <w:r w:rsidRPr="00406484">
        <w:rPr>
          <w:rFonts w:ascii="Arial" w:hAnsi="Arial" w:cs="Arial"/>
        </w:rPr>
        <w:t>Объем финансирования Программы будет ежегодно уточняться исходя из возможностей бюджетов всех уровней на соответствующий финансовый год с учетом количества молодых семей, подавших заявки на участие в Программе.</w:t>
      </w:r>
    </w:p>
    <w:p w:rsidR="00646FE5" w:rsidRPr="00406484" w:rsidRDefault="00646FE5" w:rsidP="009D7242">
      <w:pPr>
        <w:ind w:firstLine="709"/>
        <w:rPr>
          <w:rFonts w:ascii="Arial" w:hAnsi="Arial" w:cs="Arial"/>
        </w:rPr>
      </w:pPr>
      <w:r w:rsidRPr="00406484">
        <w:rPr>
          <w:rFonts w:ascii="Arial" w:hAnsi="Arial" w:cs="Arial"/>
          <w:color w:val="000000"/>
        </w:rPr>
        <w:t>Основными источниками финансирования Программы являются:</w:t>
      </w:r>
    </w:p>
    <w:p w:rsidR="00646FE5" w:rsidRPr="00406484" w:rsidRDefault="00646FE5" w:rsidP="009D7242">
      <w:pPr>
        <w:ind w:firstLine="709"/>
        <w:jc w:val="both"/>
        <w:rPr>
          <w:rFonts w:ascii="Arial" w:hAnsi="Arial" w:cs="Arial"/>
        </w:rPr>
      </w:pPr>
      <w:r w:rsidRPr="00406484">
        <w:rPr>
          <w:rFonts w:ascii="Arial" w:hAnsi="Arial" w:cs="Arial"/>
          <w:color w:val="000000"/>
        </w:rPr>
        <w:t>-</w:t>
      </w:r>
      <w:r>
        <w:rPr>
          <w:rFonts w:ascii="Arial" w:hAnsi="Arial" w:cs="Arial"/>
          <w:color w:val="000000"/>
        </w:rPr>
        <w:t xml:space="preserve"> </w:t>
      </w:r>
      <w:r w:rsidRPr="00406484">
        <w:rPr>
          <w:rFonts w:ascii="Arial" w:hAnsi="Arial" w:cs="Arial"/>
          <w:color w:val="000000"/>
        </w:rPr>
        <w:t>средства федерального бюджета (по согласованию), (софинансирование мероприятий Программы);</w:t>
      </w:r>
    </w:p>
    <w:p w:rsidR="00646FE5" w:rsidRPr="00406484" w:rsidRDefault="00646FE5" w:rsidP="009D7242">
      <w:pPr>
        <w:ind w:firstLine="709"/>
        <w:jc w:val="both"/>
        <w:rPr>
          <w:rFonts w:ascii="Arial" w:hAnsi="Arial" w:cs="Arial"/>
        </w:rPr>
      </w:pPr>
      <w:r w:rsidRPr="00406484">
        <w:rPr>
          <w:rFonts w:ascii="Arial" w:hAnsi="Arial" w:cs="Arial"/>
          <w:color w:val="000000"/>
        </w:rPr>
        <w:t>-</w:t>
      </w:r>
      <w:r>
        <w:rPr>
          <w:rFonts w:ascii="Arial" w:hAnsi="Arial" w:cs="Arial"/>
          <w:color w:val="000000"/>
        </w:rPr>
        <w:t xml:space="preserve"> </w:t>
      </w:r>
      <w:r w:rsidRPr="00406484">
        <w:rPr>
          <w:rFonts w:ascii="Arial" w:hAnsi="Arial" w:cs="Arial"/>
          <w:color w:val="000000"/>
        </w:rPr>
        <w:t>средства областного бюджета (по согласованию), (софинансирование мероприятий Программы);</w:t>
      </w:r>
    </w:p>
    <w:p w:rsidR="00646FE5" w:rsidRPr="00406484" w:rsidRDefault="00646FE5" w:rsidP="009D7242">
      <w:pPr>
        <w:ind w:firstLine="709"/>
        <w:jc w:val="both"/>
        <w:rPr>
          <w:rFonts w:ascii="Arial" w:hAnsi="Arial" w:cs="Arial"/>
        </w:rPr>
      </w:pPr>
      <w:r w:rsidRPr="00406484">
        <w:rPr>
          <w:rFonts w:ascii="Arial" w:hAnsi="Arial" w:cs="Arial"/>
          <w:color w:val="000000"/>
        </w:rPr>
        <w:t>- средства бюджета местного бюджета;</w:t>
      </w:r>
    </w:p>
    <w:p w:rsidR="00646FE5" w:rsidRPr="00406484" w:rsidRDefault="00646FE5" w:rsidP="009D7242">
      <w:pPr>
        <w:ind w:firstLine="709"/>
        <w:jc w:val="both"/>
        <w:rPr>
          <w:rFonts w:ascii="Arial" w:hAnsi="Arial" w:cs="Arial"/>
        </w:rPr>
      </w:pPr>
      <w:r w:rsidRPr="00406484">
        <w:rPr>
          <w:rFonts w:ascii="Arial" w:hAnsi="Arial" w:cs="Arial"/>
          <w:color w:val="000000"/>
        </w:rPr>
        <w:t>-</w:t>
      </w:r>
      <w:r>
        <w:rPr>
          <w:rFonts w:ascii="Arial" w:hAnsi="Arial" w:cs="Arial"/>
          <w:color w:val="000000"/>
        </w:rPr>
        <w:t xml:space="preserve"> </w:t>
      </w:r>
      <w:r w:rsidRPr="00406484">
        <w:rPr>
          <w:rFonts w:ascii="Arial" w:hAnsi="Arial" w:cs="Arial"/>
          <w:color w:val="000000"/>
        </w:rPr>
        <w:t>средства кредитных и других организаций, предоставляющих молодым семьям кредиты и займы на приобретение (строительство) жилых помещений, в том числе ипотечные жилищные кредиты (по согласованию);</w:t>
      </w:r>
    </w:p>
    <w:p w:rsidR="00646FE5" w:rsidRPr="00406484" w:rsidRDefault="00646FE5" w:rsidP="009D7242">
      <w:pPr>
        <w:ind w:firstLine="709"/>
        <w:jc w:val="both"/>
        <w:rPr>
          <w:rFonts w:ascii="Arial" w:hAnsi="Arial" w:cs="Arial"/>
          <w:color w:val="000000"/>
        </w:rPr>
      </w:pPr>
      <w:r w:rsidRPr="00406484">
        <w:rPr>
          <w:rFonts w:ascii="Arial" w:hAnsi="Arial" w:cs="Arial"/>
          <w:color w:val="000000"/>
        </w:rPr>
        <w:t>- средства молодых семей, используемые для частичной оплаты стоимости приобретаемого жилого помещения или строительство жилого помещения (по согласованию).</w:t>
      </w: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Default="00646FE5" w:rsidP="00406484">
      <w:pPr>
        <w:ind w:firstLine="720"/>
        <w:jc w:val="both"/>
        <w:rPr>
          <w:rFonts w:ascii="Arial" w:hAnsi="Arial" w:cs="Arial"/>
          <w:color w:val="000000"/>
        </w:rPr>
        <w:sectPr w:rsidR="00646FE5" w:rsidSect="00406484">
          <w:footerReference w:type="even" r:id="rId13"/>
          <w:footerReference w:type="default" r:id="rId14"/>
          <w:footerReference w:type="first" r:id="rId15"/>
          <w:pgSz w:w="11906" w:h="16838"/>
          <w:pgMar w:top="1134" w:right="567" w:bottom="567" w:left="1134" w:header="720" w:footer="708" w:gutter="0"/>
          <w:cols w:space="720"/>
          <w:docGrid w:linePitch="360"/>
        </w:sectPr>
      </w:pPr>
    </w:p>
    <w:p w:rsidR="00646FE5" w:rsidRPr="00406484" w:rsidRDefault="00646FE5" w:rsidP="00406484">
      <w:pPr>
        <w:ind w:firstLine="720"/>
        <w:jc w:val="both"/>
        <w:rPr>
          <w:rFonts w:ascii="Arial" w:hAnsi="Arial" w:cs="Arial"/>
          <w:color w:val="000000"/>
        </w:rPr>
      </w:pPr>
    </w:p>
    <w:p w:rsidR="00646FE5" w:rsidRDefault="00646FE5" w:rsidP="00406484">
      <w:pPr>
        <w:ind w:firstLine="5670"/>
        <w:rPr>
          <w:rFonts w:ascii="Arial" w:hAnsi="Arial" w:cs="Arial"/>
          <w:color w:val="000000"/>
        </w:rPr>
      </w:pPr>
      <w:r w:rsidRPr="00406484">
        <w:rPr>
          <w:rFonts w:ascii="Arial" w:hAnsi="Arial" w:cs="Arial"/>
          <w:color w:val="000000"/>
        </w:rPr>
        <w:t>Приложение 1</w:t>
      </w:r>
      <w:r>
        <w:rPr>
          <w:rFonts w:ascii="Arial" w:hAnsi="Arial" w:cs="Arial"/>
          <w:color w:val="000000"/>
        </w:rPr>
        <w:t xml:space="preserve"> </w:t>
      </w:r>
      <w:r w:rsidRPr="00406484">
        <w:rPr>
          <w:rFonts w:ascii="Arial" w:hAnsi="Arial" w:cs="Arial"/>
          <w:color w:val="000000"/>
        </w:rPr>
        <w:t xml:space="preserve">к муниципальной </w:t>
      </w:r>
    </w:p>
    <w:p w:rsidR="00646FE5" w:rsidRDefault="00646FE5" w:rsidP="00406484">
      <w:pPr>
        <w:ind w:firstLine="5670"/>
        <w:rPr>
          <w:rFonts w:ascii="Arial" w:hAnsi="Arial" w:cs="Arial"/>
          <w:color w:val="000000"/>
        </w:rPr>
      </w:pPr>
      <w:r w:rsidRPr="00406484">
        <w:rPr>
          <w:rFonts w:ascii="Arial" w:hAnsi="Arial" w:cs="Arial"/>
          <w:color w:val="000000"/>
        </w:rPr>
        <w:t xml:space="preserve">программе «Обеспечение жильем </w:t>
      </w:r>
    </w:p>
    <w:p w:rsidR="00646FE5" w:rsidRDefault="00646FE5" w:rsidP="00406484">
      <w:pPr>
        <w:ind w:firstLine="5670"/>
        <w:rPr>
          <w:rFonts w:ascii="Arial" w:hAnsi="Arial" w:cs="Arial"/>
          <w:color w:val="000000"/>
        </w:rPr>
      </w:pPr>
      <w:r w:rsidRPr="00406484">
        <w:rPr>
          <w:rFonts w:ascii="Arial" w:hAnsi="Arial" w:cs="Arial"/>
          <w:color w:val="000000"/>
        </w:rPr>
        <w:t>молодых семей</w:t>
      </w:r>
      <w:r>
        <w:rPr>
          <w:rFonts w:ascii="Arial" w:hAnsi="Arial" w:cs="Arial"/>
          <w:color w:val="000000"/>
        </w:rPr>
        <w:t>»</w:t>
      </w:r>
      <w:r w:rsidRPr="00406484">
        <w:rPr>
          <w:rFonts w:ascii="Arial" w:hAnsi="Arial" w:cs="Arial"/>
          <w:color w:val="000000"/>
        </w:rPr>
        <w:t xml:space="preserve"> в Макушинском </w:t>
      </w:r>
    </w:p>
    <w:p w:rsidR="00646FE5" w:rsidRDefault="00646FE5" w:rsidP="00406484">
      <w:pPr>
        <w:ind w:firstLine="5670"/>
        <w:rPr>
          <w:rFonts w:ascii="Arial" w:hAnsi="Arial" w:cs="Arial"/>
          <w:color w:val="000000"/>
        </w:rPr>
      </w:pPr>
      <w:r w:rsidRPr="00406484">
        <w:rPr>
          <w:rFonts w:ascii="Arial" w:hAnsi="Arial" w:cs="Arial"/>
          <w:color w:val="000000"/>
        </w:rPr>
        <w:t xml:space="preserve">муниципальном округе в 2024 - 2026 </w:t>
      </w:r>
    </w:p>
    <w:p w:rsidR="00646FE5" w:rsidRPr="00406484" w:rsidRDefault="00646FE5" w:rsidP="00406484">
      <w:pPr>
        <w:ind w:firstLine="5670"/>
        <w:rPr>
          <w:rFonts w:ascii="Arial" w:hAnsi="Arial" w:cs="Arial"/>
          <w:color w:val="000000"/>
        </w:rPr>
      </w:pPr>
      <w:r w:rsidRPr="00406484">
        <w:rPr>
          <w:rFonts w:ascii="Arial" w:hAnsi="Arial" w:cs="Arial"/>
          <w:color w:val="000000"/>
        </w:rPr>
        <w:t>годах»</w:t>
      </w:r>
    </w:p>
    <w:p w:rsidR="00646FE5" w:rsidRPr="00406484" w:rsidRDefault="00646FE5" w:rsidP="00406484">
      <w:pPr>
        <w:jc w:val="center"/>
        <w:rPr>
          <w:rFonts w:ascii="Arial" w:hAnsi="Arial" w:cs="Arial"/>
          <w:b/>
          <w:bCs/>
          <w:color w:val="000000"/>
        </w:rPr>
      </w:pPr>
    </w:p>
    <w:p w:rsidR="00646FE5" w:rsidRPr="00406484" w:rsidRDefault="00646FE5" w:rsidP="00406484">
      <w:pPr>
        <w:jc w:val="center"/>
        <w:rPr>
          <w:rFonts w:ascii="Arial" w:hAnsi="Arial" w:cs="Arial"/>
          <w:b/>
          <w:bCs/>
          <w:color w:val="000000"/>
        </w:rPr>
      </w:pPr>
    </w:p>
    <w:p w:rsidR="00646FE5" w:rsidRPr="00406484" w:rsidRDefault="00646FE5" w:rsidP="00406484">
      <w:pPr>
        <w:jc w:val="center"/>
        <w:rPr>
          <w:rFonts w:ascii="Arial" w:hAnsi="Arial" w:cs="Arial"/>
        </w:rPr>
      </w:pPr>
      <w:r w:rsidRPr="00406484">
        <w:rPr>
          <w:rFonts w:ascii="Arial" w:hAnsi="Arial" w:cs="Arial"/>
          <w:b/>
          <w:bCs/>
          <w:color w:val="000000"/>
        </w:rPr>
        <w:t xml:space="preserve">Перечень </w:t>
      </w:r>
    </w:p>
    <w:p w:rsidR="00646FE5" w:rsidRPr="00406484" w:rsidRDefault="00646FE5" w:rsidP="00406484">
      <w:pPr>
        <w:jc w:val="center"/>
        <w:rPr>
          <w:rFonts w:ascii="Arial" w:hAnsi="Arial" w:cs="Arial"/>
        </w:rPr>
      </w:pPr>
      <w:r w:rsidRPr="00406484">
        <w:rPr>
          <w:rFonts w:ascii="Arial" w:hAnsi="Arial" w:cs="Arial"/>
          <w:b/>
          <w:bCs/>
          <w:color w:val="000000"/>
        </w:rPr>
        <w:t>основных мероприятий муниципальной программы</w:t>
      </w:r>
    </w:p>
    <w:p w:rsidR="00646FE5" w:rsidRPr="00406484" w:rsidRDefault="00646FE5" w:rsidP="00406484">
      <w:pPr>
        <w:jc w:val="center"/>
        <w:rPr>
          <w:rFonts w:ascii="Arial" w:hAnsi="Arial" w:cs="Arial"/>
        </w:rPr>
      </w:pPr>
      <w:r w:rsidRPr="00406484">
        <w:rPr>
          <w:rFonts w:ascii="Arial" w:hAnsi="Arial" w:cs="Arial"/>
          <w:b/>
          <w:bCs/>
          <w:color w:val="000000"/>
        </w:rPr>
        <w:t xml:space="preserve">"Обеспечение жильем молодых семей" в Макушинском муниципальном округе </w:t>
      </w:r>
    </w:p>
    <w:p w:rsidR="00646FE5" w:rsidRPr="00406484" w:rsidRDefault="00646FE5" w:rsidP="00406484">
      <w:pPr>
        <w:jc w:val="center"/>
        <w:rPr>
          <w:rFonts w:ascii="Arial" w:hAnsi="Arial" w:cs="Arial"/>
          <w:b/>
          <w:bCs/>
          <w:color w:val="000000"/>
        </w:rPr>
      </w:pPr>
      <w:r w:rsidRPr="00406484">
        <w:rPr>
          <w:rFonts w:ascii="Arial" w:hAnsi="Arial" w:cs="Arial"/>
          <w:b/>
          <w:bCs/>
          <w:color w:val="000000"/>
        </w:rPr>
        <w:t>в 2024 – 2026 годах</w:t>
      </w:r>
    </w:p>
    <w:p w:rsidR="00646FE5" w:rsidRPr="00406484" w:rsidRDefault="00646FE5" w:rsidP="00406484">
      <w:pPr>
        <w:jc w:val="center"/>
        <w:rPr>
          <w:rFonts w:ascii="Arial" w:hAnsi="Arial" w:cs="Arial"/>
        </w:rPr>
      </w:pPr>
    </w:p>
    <w:tbl>
      <w:tblPr>
        <w:tblW w:w="10898" w:type="dxa"/>
        <w:tblInd w:w="-540" w:type="dxa"/>
        <w:tblLayout w:type="fixed"/>
        <w:tblCellMar>
          <w:left w:w="0" w:type="dxa"/>
          <w:right w:w="0" w:type="dxa"/>
        </w:tblCellMar>
        <w:tblLook w:val="0000"/>
      </w:tblPr>
      <w:tblGrid>
        <w:gridCol w:w="540"/>
        <w:gridCol w:w="4688"/>
        <w:gridCol w:w="2268"/>
        <w:gridCol w:w="3402"/>
      </w:tblGrid>
      <w:tr w:rsidR="00646FE5" w:rsidRPr="00406484" w:rsidTr="00C57CC4">
        <w:trPr>
          <w:cantSplit/>
          <w:tblHeader/>
        </w:trPr>
        <w:tc>
          <w:tcPr>
            <w:tcW w:w="540" w:type="dxa"/>
            <w:tcBorders>
              <w:top w:val="single" w:sz="8" w:space="0" w:color="000000"/>
              <w:left w:val="single" w:sz="8" w:space="0" w:color="000000"/>
              <w:bottom w:val="single" w:sz="8" w:space="0" w:color="000000"/>
            </w:tcBorders>
            <w:vAlign w:val="center"/>
          </w:tcPr>
          <w:p w:rsidR="00646FE5" w:rsidRPr="00406484" w:rsidRDefault="00646FE5" w:rsidP="00406484">
            <w:pPr>
              <w:jc w:val="center"/>
              <w:rPr>
                <w:rFonts w:ascii="Arial" w:hAnsi="Arial" w:cs="Arial"/>
              </w:rPr>
            </w:pPr>
            <w:r w:rsidRPr="00406484">
              <w:rPr>
                <w:rFonts w:ascii="Arial" w:hAnsi="Arial" w:cs="Arial"/>
                <w:color w:val="000000"/>
              </w:rPr>
              <w:t>№</w:t>
            </w:r>
          </w:p>
          <w:p w:rsidR="00646FE5" w:rsidRPr="00406484" w:rsidRDefault="00646FE5" w:rsidP="00406484">
            <w:pPr>
              <w:jc w:val="center"/>
              <w:rPr>
                <w:rFonts w:ascii="Arial" w:hAnsi="Arial" w:cs="Arial"/>
              </w:rPr>
            </w:pPr>
            <w:r w:rsidRPr="00406484">
              <w:rPr>
                <w:rFonts w:ascii="Arial" w:hAnsi="Arial" w:cs="Arial"/>
                <w:color w:val="000000"/>
              </w:rPr>
              <w:t>п/п</w:t>
            </w:r>
          </w:p>
        </w:tc>
        <w:tc>
          <w:tcPr>
            <w:tcW w:w="4688" w:type="dxa"/>
            <w:tcBorders>
              <w:top w:val="single" w:sz="8" w:space="0" w:color="000000"/>
              <w:left w:val="single" w:sz="8" w:space="0" w:color="000000"/>
              <w:bottom w:val="single" w:sz="8" w:space="0" w:color="000000"/>
            </w:tcBorders>
            <w:vAlign w:val="center"/>
          </w:tcPr>
          <w:p w:rsidR="00646FE5" w:rsidRPr="00406484" w:rsidRDefault="00646FE5" w:rsidP="00406484">
            <w:pPr>
              <w:jc w:val="center"/>
              <w:rPr>
                <w:rFonts w:ascii="Arial" w:hAnsi="Arial" w:cs="Arial"/>
              </w:rPr>
            </w:pPr>
            <w:r w:rsidRPr="00406484">
              <w:rPr>
                <w:rFonts w:ascii="Arial" w:hAnsi="Arial" w:cs="Arial"/>
                <w:color w:val="000000"/>
              </w:rPr>
              <w:t>Наименование мероприятия</w:t>
            </w:r>
          </w:p>
        </w:tc>
        <w:tc>
          <w:tcPr>
            <w:tcW w:w="2268" w:type="dxa"/>
            <w:tcBorders>
              <w:top w:val="single" w:sz="8" w:space="0" w:color="000000"/>
              <w:left w:val="single" w:sz="8" w:space="0" w:color="000000"/>
              <w:bottom w:val="single" w:sz="8" w:space="0" w:color="000000"/>
            </w:tcBorders>
            <w:vAlign w:val="center"/>
          </w:tcPr>
          <w:p w:rsidR="00646FE5" w:rsidRPr="00406484" w:rsidRDefault="00646FE5" w:rsidP="00406484">
            <w:pPr>
              <w:jc w:val="center"/>
              <w:rPr>
                <w:rFonts w:ascii="Arial" w:hAnsi="Arial" w:cs="Arial"/>
              </w:rPr>
            </w:pPr>
            <w:r w:rsidRPr="00406484">
              <w:rPr>
                <w:rFonts w:ascii="Arial" w:hAnsi="Arial" w:cs="Arial"/>
                <w:color w:val="000000"/>
              </w:rPr>
              <w:t>Срок выполнения</w:t>
            </w:r>
          </w:p>
        </w:tc>
        <w:tc>
          <w:tcPr>
            <w:tcW w:w="3402" w:type="dxa"/>
            <w:tcBorders>
              <w:top w:val="single" w:sz="8" w:space="0" w:color="000000"/>
              <w:left w:val="single" w:sz="8" w:space="0" w:color="000000"/>
              <w:bottom w:val="single" w:sz="8" w:space="0" w:color="000000"/>
              <w:right w:val="single" w:sz="8" w:space="0" w:color="000000"/>
            </w:tcBorders>
            <w:vAlign w:val="center"/>
          </w:tcPr>
          <w:p w:rsidR="00646FE5" w:rsidRPr="00406484" w:rsidRDefault="00646FE5" w:rsidP="00406484">
            <w:pPr>
              <w:jc w:val="center"/>
              <w:rPr>
                <w:rFonts w:ascii="Arial" w:hAnsi="Arial" w:cs="Arial"/>
              </w:rPr>
            </w:pPr>
            <w:r w:rsidRPr="00406484">
              <w:rPr>
                <w:rFonts w:ascii="Arial" w:hAnsi="Arial" w:cs="Arial"/>
                <w:color w:val="000000"/>
              </w:rPr>
              <w:t>Ответственные исполнители</w:t>
            </w:r>
          </w:p>
        </w:tc>
      </w:tr>
      <w:tr w:rsidR="00646FE5" w:rsidRPr="00406484" w:rsidTr="00C57CC4">
        <w:trPr>
          <w:cantSplit/>
        </w:trPr>
        <w:tc>
          <w:tcPr>
            <w:tcW w:w="540" w:type="dxa"/>
            <w:tcBorders>
              <w:top w:val="none" w:sz="0" w:space="0" w:color="000000"/>
              <w:left w:val="single" w:sz="8" w:space="0" w:color="000000"/>
              <w:bottom w:val="single" w:sz="8" w:space="0" w:color="000000"/>
            </w:tcBorders>
          </w:tcPr>
          <w:p w:rsidR="00646FE5" w:rsidRPr="00406484" w:rsidRDefault="00646FE5" w:rsidP="00406484">
            <w:pPr>
              <w:jc w:val="center"/>
              <w:rPr>
                <w:rFonts w:ascii="Arial" w:hAnsi="Arial" w:cs="Arial"/>
              </w:rPr>
            </w:pPr>
            <w:r w:rsidRPr="00406484">
              <w:rPr>
                <w:rFonts w:ascii="Arial" w:hAnsi="Arial" w:cs="Arial"/>
                <w:color w:val="000000"/>
              </w:rPr>
              <w:t>1.</w:t>
            </w:r>
          </w:p>
        </w:tc>
        <w:tc>
          <w:tcPr>
            <w:tcW w:w="4688" w:type="dxa"/>
            <w:tcBorders>
              <w:top w:val="none" w:sz="0" w:space="0" w:color="000000"/>
              <w:left w:val="single" w:sz="8" w:space="0" w:color="000000"/>
              <w:bottom w:val="single" w:sz="8" w:space="0" w:color="000000"/>
            </w:tcBorders>
          </w:tcPr>
          <w:p w:rsidR="00646FE5" w:rsidRPr="00406484" w:rsidRDefault="00646FE5" w:rsidP="00406484">
            <w:pPr>
              <w:jc w:val="both"/>
              <w:rPr>
                <w:rFonts w:ascii="Arial" w:hAnsi="Arial" w:cs="Arial"/>
              </w:rPr>
            </w:pPr>
            <w:r w:rsidRPr="00406484">
              <w:rPr>
                <w:rFonts w:ascii="Arial" w:hAnsi="Arial" w:cs="Arial"/>
                <w:color w:val="000000"/>
              </w:rPr>
              <w:t>Организация учета молодых семей, изъявивших желание участвовать в Программе</w:t>
            </w:r>
          </w:p>
        </w:tc>
        <w:tc>
          <w:tcPr>
            <w:tcW w:w="2268" w:type="dxa"/>
            <w:tcBorders>
              <w:top w:val="none" w:sz="0" w:space="0" w:color="000000"/>
              <w:left w:val="single" w:sz="8" w:space="0" w:color="000000"/>
              <w:bottom w:val="single" w:sz="8" w:space="0" w:color="000000"/>
            </w:tcBorders>
          </w:tcPr>
          <w:p w:rsidR="00646FE5" w:rsidRPr="00406484" w:rsidRDefault="00646FE5" w:rsidP="00406484">
            <w:pPr>
              <w:jc w:val="center"/>
              <w:rPr>
                <w:rFonts w:ascii="Arial" w:hAnsi="Arial" w:cs="Arial"/>
              </w:rPr>
            </w:pPr>
            <w:r w:rsidRPr="00406484">
              <w:rPr>
                <w:rFonts w:ascii="Arial" w:hAnsi="Arial" w:cs="Arial"/>
                <w:color w:val="000000"/>
              </w:rPr>
              <w:t>постоянно</w:t>
            </w:r>
          </w:p>
        </w:tc>
        <w:tc>
          <w:tcPr>
            <w:tcW w:w="3402" w:type="dxa"/>
            <w:tcBorders>
              <w:top w:val="none" w:sz="0" w:space="0" w:color="000000"/>
              <w:left w:val="single" w:sz="8" w:space="0" w:color="000000"/>
              <w:bottom w:val="single" w:sz="8" w:space="0" w:color="000000"/>
              <w:right w:val="single" w:sz="8" w:space="0" w:color="000000"/>
            </w:tcBorders>
          </w:tcPr>
          <w:p w:rsidR="00646FE5" w:rsidRPr="00406484" w:rsidRDefault="00646FE5" w:rsidP="00406484">
            <w:pPr>
              <w:jc w:val="center"/>
              <w:rPr>
                <w:rFonts w:ascii="Arial" w:hAnsi="Arial" w:cs="Arial"/>
              </w:rPr>
            </w:pPr>
            <w:r w:rsidRPr="00406484">
              <w:rPr>
                <w:rFonts w:ascii="Arial" w:hAnsi="Arial" w:cs="Arial"/>
                <w:color w:val="000000"/>
              </w:rPr>
              <w:t xml:space="preserve">Отдел образования Администрации Макушинского муниципального </w:t>
            </w:r>
            <w:r w:rsidRPr="00406484">
              <w:rPr>
                <w:rFonts w:ascii="Arial" w:hAnsi="Arial" w:cs="Arial"/>
              </w:rPr>
              <w:t>округа</w:t>
            </w:r>
          </w:p>
        </w:tc>
      </w:tr>
      <w:tr w:rsidR="00646FE5" w:rsidRPr="00406484" w:rsidTr="00C57CC4">
        <w:trPr>
          <w:cantSplit/>
        </w:trPr>
        <w:tc>
          <w:tcPr>
            <w:tcW w:w="540" w:type="dxa"/>
            <w:tcBorders>
              <w:top w:val="none" w:sz="0" w:space="0" w:color="000000"/>
              <w:left w:val="single" w:sz="8" w:space="0" w:color="000000"/>
              <w:bottom w:val="single" w:sz="8" w:space="0" w:color="000000"/>
            </w:tcBorders>
          </w:tcPr>
          <w:p w:rsidR="00646FE5" w:rsidRPr="00406484" w:rsidRDefault="00646FE5" w:rsidP="00406484">
            <w:pPr>
              <w:jc w:val="center"/>
              <w:rPr>
                <w:rFonts w:ascii="Arial" w:hAnsi="Arial" w:cs="Arial"/>
              </w:rPr>
            </w:pPr>
            <w:r w:rsidRPr="00406484">
              <w:rPr>
                <w:rFonts w:ascii="Arial" w:hAnsi="Arial" w:cs="Arial"/>
                <w:color w:val="000000"/>
              </w:rPr>
              <w:t>2.</w:t>
            </w:r>
          </w:p>
        </w:tc>
        <w:tc>
          <w:tcPr>
            <w:tcW w:w="4688" w:type="dxa"/>
            <w:tcBorders>
              <w:top w:val="none" w:sz="0" w:space="0" w:color="000000"/>
              <w:left w:val="single" w:sz="8" w:space="0" w:color="000000"/>
              <w:bottom w:val="single" w:sz="8" w:space="0" w:color="000000"/>
            </w:tcBorders>
          </w:tcPr>
          <w:p w:rsidR="00646FE5" w:rsidRPr="00406484" w:rsidRDefault="00646FE5" w:rsidP="00406484">
            <w:pPr>
              <w:jc w:val="both"/>
              <w:rPr>
                <w:rFonts w:ascii="Arial" w:hAnsi="Arial" w:cs="Arial"/>
              </w:rPr>
            </w:pPr>
            <w:r w:rsidRPr="00406484">
              <w:rPr>
                <w:rFonts w:ascii="Arial" w:hAnsi="Arial" w:cs="Arial"/>
                <w:color w:val="000000"/>
              </w:rPr>
              <w:t>Организация информационно- разъяснительной работы среди населения по освещению целей и задач Программы</w:t>
            </w:r>
          </w:p>
        </w:tc>
        <w:tc>
          <w:tcPr>
            <w:tcW w:w="2268" w:type="dxa"/>
            <w:tcBorders>
              <w:top w:val="none" w:sz="0" w:space="0" w:color="000000"/>
              <w:left w:val="single" w:sz="8" w:space="0" w:color="000000"/>
              <w:bottom w:val="single" w:sz="4" w:space="0" w:color="auto"/>
            </w:tcBorders>
          </w:tcPr>
          <w:p w:rsidR="00646FE5" w:rsidRPr="00406484" w:rsidRDefault="00646FE5" w:rsidP="00406484">
            <w:pPr>
              <w:jc w:val="center"/>
              <w:rPr>
                <w:rFonts w:ascii="Arial" w:hAnsi="Arial" w:cs="Arial"/>
              </w:rPr>
            </w:pPr>
            <w:r w:rsidRPr="00406484">
              <w:rPr>
                <w:rFonts w:ascii="Arial" w:hAnsi="Arial" w:cs="Arial"/>
                <w:color w:val="000000"/>
              </w:rPr>
              <w:t>постоянно</w:t>
            </w:r>
          </w:p>
        </w:tc>
        <w:tc>
          <w:tcPr>
            <w:tcW w:w="3402" w:type="dxa"/>
            <w:tcBorders>
              <w:top w:val="none" w:sz="0" w:space="0" w:color="000000"/>
              <w:left w:val="single" w:sz="8" w:space="0" w:color="000000"/>
              <w:bottom w:val="single" w:sz="4" w:space="0" w:color="auto"/>
              <w:right w:val="single" w:sz="8" w:space="0" w:color="000000"/>
            </w:tcBorders>
          </w:tcPr>
          <w:p w:rsidR="00646FE5" w:rsidRPr="00406484" w:rsidRDefault="00646FE5" w:rsidP="00406484">
            <w:pPr>
              <w:jc w:val="center"/>
              <w:rPr>
                <w:rFonts w:ascii="Arial" w:hAnsi="Arial" w:cs="Arial"/>
              </w:rPr>
            </w:pPr>
            <w:r w:rsidRPr="00406484">
              <w:rPr>
                <w:rFonts w:ascii="Arial" w:hAnsi="Arial" w:cs="Arial"/>
                <w:color w:val="000000"/>
              </w:rPr>
              <w:t xml:space="preserve">Отдел образования Администрации Макушинского муниципального </w:t>
            </w:r>
            <w:r w:rsidRPr="00406484">
              <w:rPr>
                <w:rFonts w:ascii="Arial" w:hAnsi="Arial" w:cs="Arial"/>
              </w:rPr>
              <w:t>округа</w:t>
            </w:r>
          </w:p>
        </w:tc>
      </w:tr>
      <w:tr w:rsidR="00646FE5" w:rsidRPr="00406484" w:rsidTr="00C57CC4">
        <w:trPr>
          <w:cantSplit/>
        </w:trPr>
        <w:tc>
          <w:tcPr>
            <w:tcW w:w="540" w:type="dxa"/>
            <w:vMerge w:val="restart"/>
            <w:tcBorders>
              <w:top w:val="none" w:sz="0" w:space="0" w:color="000000"/>
              <w:left w:val="single" w:sz="8" w:space="0" w:color="000000"/>
            </w:tcBorders>
          </w:tcPr>
          <w:p w:rsidR="00646FE5" w:rsidRPr="00406484" w:rsidRDefault="00646FE5" w:rsidP="00406484">
            <w:pPr>
              <w:jc w:val="center"/>
              <w:rPr>
                <w:rFonts w:ascii="Arial" w:hAnsi="Arial" w:cs="Arial"/>
              </w:rPr>
            </w:pPr>
            <w:r w:rsidRPr="00406484">
              <w:rPr>
                <w:rFonts w:ascii="Arial" w:hAnsi="Arial" w:cs="Arial"/>
                <w:color w:val="000000"/>
              </w:rPr>
              <w:t>3.</w:t>
            </w:r>
          </w:p>
        </w:tc>
        <w:tc>
          <w:tcPr>
            <w:tcW w:w="4688" w:type="dxa"/>
            <w:tcBorders>
              <w:top w:val="none" w:sz="0" w:space="0" w:color="000000"/>
              <w:left w:val="single" w:sz="8" w:space="0" w:color="000000"/>
              <w:bottom w:val="single" w:sz="8" w:space="0" w:color="000000"/>
              <w:right w:val="single" w:sz="4" w:space="0" w:color="auto"/>
            </w:tcBorders>
          </w:tcPr>
          <w:p w:rsidR="00646FE5" w:rsidRPr="00406484" w:rsidRDefault="00646FE5" w:rsidP="00406484">
            <w:pPr>
              <w:ind w:firstLine="284"/>
              <w:rPr>
                <w:rFonts w:ascii="Arial" w:hAnsi="Arial" w:cs="Arial"/>
              </w:rPr>
            </w:pPr>
            <w:r w:rsidRPr="00406484">
              <w:rPr>
                <w:rFonts w:ascii="Arial" w:hAnsi="Arial" w:cs="Arial"/>
                <w:color w:val="000000"/>
              </w:rPr>
              <w:t>Формирование списков молодых семей для участия в программе</w:t>
            </w:r>
          </w:p>
        </w:tc>
        <w:tc>
          <w:tcPr>
            <w:tcW w:w="2268" w:type="dxa"/>
            <w:vMerge w:val="restart"/>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color w:val="000000"/>
              </w:rPr>
              <w:t>Ежегодно до 01.06</w:t>
            </w:r>
          </w:p>
        </w:tc>
        <w:tc>
          <w:tcPr>
            <w:tcW w:w="3402" w:type="dxa"/>
            <w:vMerge w:val="restart"/>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color w:val="000000"/>
              </w:rPr>
              <w:t xml:space="preserve">Отдел образования Администрации Макушинского  муниципального </w:t>
            </w:r>
            <w:r w:rsidRPr="00406484">
              <w:rPr>
                <w:rFonts w:ascii="Arial" w:hAnsi="Arial" w:cs="Arial"/>
              </w:rPr>
              <w:t>округа</w:t>
            </w:r>
          </w:p>
        </w:tc>
      </w:tr>
      <w:tr w:rsidR="00646FE5" w:rsidRPr="00406484" w:rsidTr="00C57CC4">
        <w:trPr>
          <w:cantSplit/>
        </w:trPr>
        <w:tc>
          <w:tcPr>
            <w:tcW w:w="540" w:type="dxa"/>
            <w:vMerge/>
            <w:tcBorders>
              <w:top w:val="none" w:sz="0" w:space="0" w:color="000000"/>
              <w:left w:val="single" w:sz="8" w:space="0" w:color="000000"/>
            </w:tcBorders>
          </w:tcPr>
          <w:p w:rsidR="00646FE5" w:rsidRPr="00406484" w:rsidRDefault="00646FE5" w:rsidP="00406484">
            <w:pPr>
              <w:snapToGrid w:val="0"/>
              <w:jc w:val="center"/>
              <w:rPr>
                <w:rFonts w:ascii="Arial" w:hAnsi="Arial" w:cs="Arial"/>
                <w:color w:val="000000"/>
              </w:rPr>
            </w:pPr>
          </w:p>
        </w:tc>
        <w:tc>
          <w:tcPr>
            <w:tcW w:w="4688" w:type="dxa"/>
            <w:tcBorders>
              <w:top w:val="none" w:sz="0" w:space="0" w:color="000000"/>
              <w:left w:val="single" w:sz="8" w:space="0" w:color="000000"/>
              <w:bottom w:val="single" w:sz="8" w:space="0" w:color="000000"/>
              <w:right w:val="single" w:sz="4" w:space="0" w:color="auto"/>
            </w:tcBorders>
          </w:tcPr>
          <w:p w:rsidR="00646FE5" w:rsidRPr="00406484" w:rsidRDefault="00646FE5" w:rsidP="00406484">
            <w:pPr>
              <w:ind w:firstLine="284"/>
              <w:jc w:val="both"/>
              <w:rPr>
                <w:rFonts w:ascii="Arial" w:hAnsi="Arial" w:cs="Arial"/>
              </w:rPr>
            </w:pPr>
            <w:r w:rsidRPr="00406484">
              <w:rPr>
                <w:rFonts w:ascii="Arial" w:hAnsi="Arial" w:cs="Arial"/>
                <w:color w:val="000000"/>
              </w:rPr>
              <w:t>Формирование списков молодых семей, изъявивших получить социальную выплату в планируемом году</w:t>
            </w:r>
          </w:p>
        </w:tc>
        <w:tc>
          <w:tcPr>
            <w:tcW w:w="2268" w:type="dxa"/>
            <w:vMerge/>
            <w:tcBorders>
              <w:top w:val="single" w:sz="4" w:space="0" w:color="auto"/>
              <w:left w:val="single" w:sz="4" w:space="0" w:color="auto"/>
              <w:bottom w:val="single" w:sz="4" w:space="0" w:color="auto"/>
              <w:right w:val="single" w:sz="4" w:space="0" w:color="auto"/>
            </w:tcBorders>
          </w:tcPr>
          <w:p w:rsidR="00646FE5" w:rsidRPr="00406484" w:rsidRDefault="00646FE5" w:rsidP="00406484">
            <w:pPr>
              <w:snapToGrid w:val="0"/>
              <w:jc w:val="center"/>
              <w:rPr>
                <w:rFonts w:ascii="Arial" w:hAnsi="Arial" w:cs="Arial"/>
                <w:color w:val="000000"/>
              </w:rPr>
            </w:pPr>
          </w:p>
        </w:tc>
        <w:tc>
          <w:tcPr>
            <w:tcW w:w="3402" w:type="dxa"/>
            <w:vMerge/>
            <w:tcBorders>
              <w:top w:val="single" w:sz="4" w:space="0" w:color="auto"/>
              <w:left w:val="single" w:sz="4" w:space="0" w:color="auto"/>
              <w:bottom w:val="single" w:sz="4" w:space="0" w:color="auto"/>
              <w:right w:val="single" w:sz="4" w:space="0" w:color="auto"/>
            </w:tcBorders>
          </w:tcPr>
          <w:p w:rsidR="00646FE5" w:rsidRPr="00406484" w:rsidRDefault="00646FE5" w:rsidP="00406484">
            <w:pPr>
              <w:snapToGrid w:val="0"/>
              <w:jc w:val="center"/>
              <w:rPr>
                <w:rFonts w:ascii="Arial" w:hAnsi="Arial" w:cs="Arial"/>
                <w:color w:val="000000"/>
              </w:rPr>
            </w:pPr>
          </w:p>
        </w:tc>
      </w:tr>
      <w:tr w:rsidR="00646FE5" w:rsidRPr="00406484" w:rsidTr="00C57CC4">
        <w:trPr>
          <w:cantSplit/>
        </w:trPr>
        <w:tc>
          <w:tcPr>
            <w:tcW w:w="540" w:type="dxa"/>
            <w:tcBorders>
              <w:top w:val="none" w:sz="0" w:space="0" w:color="000000"/>
              <w:left w:val="single" w:sz="8" w:space="0" w:color="000000"/>
              <w:bottom w:val="single" w:sz="8" w:space="0" w:color="000000"/>
            </w:tcBorders>
          </w:tcPr>
          <w:p w:rsidR="00646FE5" w:rsidRPr="00406484" w:rsidRDefault="00646FE5" w:rsidP="00406484">
            <w:pPr>
              <w:jc w:val="center"/>
              <w:rPr>
                <w:rFonts w:ascii="Arial" w:hAnsi="Arial" w:cs="Arial"/>
              </w:rPr>
            </w:pPr>
            <w:r w:rsidRPr="00406484">
              <w:rPr>
                <w:rFonts w:ascii="Arial" w:hAnsi="Arial" w:cs="Arial"/>
                <w:color w:val="000000"/>
              </w:rPr>
              <w:t>4.</w:t>
            </w:r>
          </w:p>
        </w:tc>
        <w:tc>
          <w:tcPr>
            <w:tcW w:w="4688" w:type="dxa"/>
            <w:tcBorders>
              <w:top w:val="none" w:sz="0" w:space="0" w:color="000000"/>
              <w:left w:val="single" w:sz="8" w:space="0" w:color="000000"/>
              <w:bottom w:val="single" w:sz="8" w:space="0" w:color="000000"/>
              <w:right w:val="single" w:sz="4" w:space="0" w:color="auto"/>
            </w:tcBorders>
          </w:tcPr>
          <w:p w:rsidR="00646FE5" w:rsidRPr="00406484" w:rsidRDefault="00646FE5" w:rsidP="00406484">
            <w:pPr>
              <w:jc w:val="both"/>
              <w:rPr>
                <w:rFonts w:ascii="Arial" w:hAnsi="Arial" w:cs="Arial"/>
              </w:rPr>
            </w:pPr>
            <w:r w:rsidRPr="00406484">
              <w:rPr>
                <w:rFonts w:ascii="Arial" w:hAnsi="Arial" w:cs="Arial"/>
                <w:color w:val="000000"/>
              </w:rPr>
              <w:t>Определение ежегодного объема средств, выделяемых из бюджета Макушинского муниципального округа на реализацию мероприятий Программы</w:t>
            </w:r>
          </w:p>
        </w:tc>
        <w:tc>
          <w:tcPr>
            <w:tcW w:w="2268" w:type="dxa"/>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color w:val="000000"/>
              </w:rPr>
              <w:t>Ежегодно при формировании бюджета Макушинского муниципального округа</w:t>
            </w:r>
          </w:p>
        </w:tc>
        <w:tc>
          <w:tcPr>
            <w:tcW w:w="3402" w:type="dxa"/>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color w:val="000000"/>
              </w:rPr>
            </w:pPr>
            <w:r w:rsidRPr="00406484">
              <w:rPr>
                <w:rFonts w:ascii="Arial" w:hAnsi="Arial" w:cs="Arial"/>
                <w:color w:val="000000"/>
              </w:rPr>
              <w:t>Отдел образования</w:t>
            </w:r>
          </w:p>
          <w:p w:rsidR="00646FE5" w:rsidRPr="00406484" w:rsidRDefault="00646FE5" w:rsidP="00406484">
            <w:pPr>
              <w:jc w:val="center"/>
              <w:rPr>
                <w:rFonts w:ascii="Arial" w:hAnsi="Arial" w:cs="Arial"/>
              </w:rPr>
            </w:pPr>
            <w:r w:rsidRPr="00406484">
              <w:rPr>
                <w:rFonts w:ascii="Arial" w:hAnsi="Arial" w:cs="Arial"/>
                <w:color w:val="000000"/>
              </w:rPr>
              <w:t>Администрации Макушинского муниципального округа</w:t>
            </w:r>
          </w:p>
          <w:p w:rsidR="00646FE5" w:rsidRPr="00406484" w:rsidRDefault="00646FE5" w:rsidP="00406484">
            <w:pPr>
              <w:jc w:val="center"/>
              <w:rPr>
                <w:rFonts w:ascii="Arial" w:hAnsi="Arial" w:cs="Arial"/>
              </w:rPr>
            </w:pPr>
          </w:p>
        </w:tc>
      </w:tr>
      <w:tr w:rsidR="00646FE5" w:rsidRPr="00406484" w:rsidTr="00C57CC4">
        <w:trPr>
          <w:cantSplit/>
        </w:trPr>
        <w:tc>
          <w:tcPr>
            <w:tcW w:w="540" w:type="dxa"/>
            <w:tcBorders>
              <w:top w:val="none" w:sz="0" w:space="0" w:color="000000"/>
              <w:left w:val="single" w:sz="8" w:space="0" w:color="000000"/>
              <w:bottom w:val="single" w:sz="8" w:space="0" w:color="000000"/>
            </w:tcBorders>
          </w:tcPr>
          <w:p w:rsidR="00646FE5" w:rsidRPr="00406484" w:rsidRDefault="00646FE5" w:rsidP="00406484">
            <w:pPr>
              <w:jc w:val="center"/>
              <w:rPr>
                <w:rFonts w:ascii="Arial" w:hAnsi="Arial" w:cs="Arial"/>
              </w:rPr>
            </w:pPr>
            <w:r w:rsidRPr="00406484">
              <w:rPr>
                <w:rFonts w:ascii="Arial" w:hAnsi="Arial" w:cs="Arial"/>
                <w:color w:val="000000"/>
              </w:rPr>
              <w:t>5.</w:t>
            </w:r>
          </w:p>
        </w:tc>
        <w:tc>
          <w:tcPr>
            <w:tcW w:w="4688" w:type="dxa"/>
            <w:tcBorders>
              <w:top w:val="none" w:sz="0" w:space="0" w:color="000000"/>
              <w:left w:val="single" w:sz="8" w:space="0" w:color="000000"/>
              <w:bottom w:val="single" w:sz="8" w:space="0" w:color="000000"/>
            </w:tcBorders>
          </w:tcPr>
          <w:p w:rsidR="00646FE5" w:rsidRPr="00406484" w:rsidRDefault="00646FE5" w:rsidP="00406484">
            <w:pPr>
              <w:jc w:val="both"/>
              <w:rPr>
                <w:rFonts w:ascii="Arial" w:hAnsi="Arial" w:cs="Arial"/>
              </w:rPr>
            </w:pPr>
            <w:r w:rsidRPr="00406484">
              <w:rPr>
                <w:rFonts w:ascii="Arial" w:hAnsi="Arial" w:cs="Arial"/>
                <w:color w:val="000000"/>
              </w:rPr>
              <w:t xml:space="preserve">Выдача молодым семьям в установленном порядке свидетельств на </w:t>
            </w:r>
            <w:r w:rsidRPr="00406484">
              <w:rPr>
                <w:rFonts w:ascii="Arial" w:hAnsi="Arial" w:cs="Arial"/>
              </w:rPr>
              <w:t xml:space="preserve">приобретение жилого помещения или строительство индивидуального жилого дома </w:t>
            </w:r>
            <w:r w:rsidRPr="00406484">
              <w:rPr>
                <w:rFonts w:ascii="Arial" w:hAnsi="Arial" w:cs="Arial"/>
                <w:color w:val="000000"/>
              </w:rPr>
              <w:t>исходя из объемов финансирования, предусмотренных на эти цели в бюджете Макушинского муниципального округа, а также объемов софинансирования за счет средств областного и федерального бюджетов</w:t>
            </w:r>
          </w:p>
        </w:tc>
        <w:tc>
          <w:tcPr>
            <w:tcW w:w="2268" w:type="dxa"/>
            <w:tcBorders>
              <w:top w:val="single" w:sz="4" w:space="0" w:color="auto"/>
              <w:left w:val="single" w:sz="8" w:space="0" w:color="000000"/>
              <w:bottom w:val="single" w:sz="8" w:space="0" w:color="000000"/>
              <w:right w:val="single" w:sz="4" w:space="0" w:color="auto"/>
            </w:tcBorders>
          </w:tcPr>
          <w:p w:rsidR="00646FE5" w:rsidRPr="00406484" w:rsidRDefault="00646FE5" w:rsidP="00406484">
            <w:pPr>
              <w:jc w:val="center"/>
              <w:rPr>
                <w:rFonts w:ascii="Arial" w:hAnsi="Arial" w:cs="Arial"/>
              </w:rPr>
            </w:pPr>
            <w:r w:rsidRPr="00406484">
              <w:rPr>
                <w:rFonts w:ascii="Arial" w:hAnsi="Arial" w:cs="Arial"/>
                <w:color w:val="000000"/>
              </w:rPr>
              <w:t>Ежегодно в соответствии с условиями Программы</w:t>
            </w:r>
          </w:p>
        </w:tc>
        <w:tc>
          <w:tcPr>
            <w:tcW w:w="3402" w:type="dxa"/>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color w:val="000000"/>
              </w:rPr>
            </w:pPr>
            <w:r w:rsidRPr="00406484">
              <w:rPr>
                <w:rFonts w:ascii="Arial" w:hAnsi="Arial" w:cs="Arial"/>
                <w:color w:val="000000"/>
              </w:rPr>
              <w:t>Отдел образования</w:t>
            </w:r>
          </w:p>
          <w:p w:rsidR="00646FE5" w:rsidRPr="00406484" w:rsidRDefault="00646FE5" w:rsidP="00406484">
            <w:pPr>
              <w:jc w:val="center"/>
              <w:rPr>
                <w:rFonts w:ascii="Arial" w:hAnsi="Arial" w:cs="Arial"/>
              </w:rPr>
            </w:pPr>
            <w:r w:rsidRPr="00406484">
              <w:rPr>
                <w:rFonts w:ascii="Arial" w:hAnsi="Arial" w:cs="Arial"/>
                <w:color w:val="000000"/>
              </w:rPr>
              <w:t>Администрации Макушинского муниципального округа</w:t>
            </w:r>
          </w:p>
          <w:p w:rsidR="00646FE5" w:rsidRPr="00406484" w:rsidRDefault="00646FE5" w:rsidP="00406484">
            <w:pPr>
              <w:snapToGrid w:val="0"/>
              <w:jc w:val="center"/>
              <w:rPr>
                <w:rFonts w:ascii="Arial" w:hAnsi="Arial" w:cs="Arial"/>
                <w:b/>
              </w:rPr>
            </w:pPr>
          </w:p>
        </w:tc>
      </w:tr>
      <w:tr w:rsidR="00646FE5" w:rsidRPr="00406484" w:rsidTr="00C57CC4">
        <w:trPr>
          <w:cantSplit/>
        </w:trPr>
        <w:tc>
          <w:tcPr>
            <w:tcW w:w="540" w:type="dxa"/>
            <w:tcBorders>
              <w:top w:val="none" w:sz="0" w:space="0" w:color="000000"/>
              <w:left w:val="single" w:sz="8" w:space="0" w:color="000000"/>
              <w:bottom w:val="single" w:sz="8" w:space="0" w:color="000000"/>
            </w:tcBorders>
          </w:tcPr>
          <w:p w:rsidR="00646FE5" w:rsidRPr="00406484" w:rsidRDefault="00646FE5" w:rsidP="00406484">
            <w:pPr>
              <w:jc w:val="center"/>
              <w:rPr>
                <w:rFonts w:ascii="Arial" w:hAnsi="Arial" w:cs="Arial"/>
              </w:rPr>
            </w:pPr>
            <w:r w:rsidRPr="00406484">
              <w:rPr>
                <w:rFonts w:ascii="Arial" w:hAnsi="Arial" w:cs="Arial"/>
                <w:color w:val="000000"/>
              </w:rPr>
              <w:t>6.</w:t>
            </w:r>
          </w:p>
        </w:tc>
        <w:tc>
          <w:tcPr>
            <w:tcW w:w="4688" w:type="dxa"/>
            <w:tcBorders>
              <w:top w:val="none" w:sz="0" w:space="0" w:color="000000"/>
              <w:left w:val="single" w:sz="8" w:space="0" w:color="000000"/>
              <w:bottom w:val="single" w:sz="8" w:space="0" w:color="000000"/>
            </w:tcBorders>
          </w:tcPr>
          <w:p w:rsidR="00646FE5" w:rsidRPr="00406484" w:rsidRDefault="00646FE5" w:rsidP="00406484">
            <w:pPr>
              <w:jc w:val="both"/>
              <w:rPr>
                <w:rFonts w:ascii="Arial" w:hAnsi="Arial" w:cs="Arial"/>
              </w:rPr>
            </w:pPr>
            <w:r w:rsidRPr="00406484">
              <w:rPr>
                <w:rFonts w:ascii="Arial" w:hAnsi="Arial" w:cs="Arial"/>
                <w:color w:val="000000"/>
              </w:rPr>
              <w:t xml:space="preserve">Утверждение норматива стоимости </w:t>
            </w:r>
          </w:p>
          <w:p w:rsidR="00646FE5" w:rsidRPr="00406484" w:rsidRDefault="00646FE5" w:rsidP="00406484">
            <w:pPr>
              <w:jc w:val="both"/>
              <w:rPr>
                <w:rFonts w:ascii="Arial" w:hAnsi="Arial" w:cs="Arial"/>
              </w:rPr>
            </w:pPr>
            <w:r w:rsidRPr="00406484">
              <w:rPr>
                <w:rFonts w:ascii="Arial" w:hAnsi="Arial" w:cs="Arial"/>
                <w:color w:val="000000"/>
              </w:rPr>
              <w:t xml:space="preserve">1 кв. м общей площади жилья </w:t>
            </w:r>
          </w:p>
        </w:tc>
        <w:tc>
          <w:tcPr>
            <w:tcW w:w="2268" w:type="dxa"/>
            <w:tcBorders>
              <w:top w:val="none" w:sz="0" w:space="0" w:color="000000"/>
              <w:left w:val="single" w:sz="8" w:space="0" w:color="000000"/>
              <w:bottom w:val="single" w:sz="8" w:space="0" w:color="000000"/>
            </w:tcBorders>
          </w:tcPr>
          <w:p w:rsidR="00646FE5" w:rsidRPr="00406484" w:rsidRDefault="00646FE5" w:rsidP="00406484">
            <w:pPr>
              <w:jc w:val="center"/>
              <w:rPr>
                <w:rFonts w:ascii="Arial" w:hAnsi="Arial" w:cs="Arial"/>
              </w:rPr>
            </w:pPr>
            <w:r w:rsidRPr="00406484">
              <w:rPr>
                <w:rFonts w:ascii="Arial" w:hAnsi="Arial" w:cs="Arial"/>
                <w:color w:val="000000"/>
              </w:rPr>
              <w:t>По мере необходи-мости</w:t>
            </w:r>
          </w:p>
        </w:tc>
        <w:tc>
          <w:tcPr>
            <w:tcW w:w="3402" w:type="dxa"/>
            <w:tcBorders>
              <w:top w:val="single" w:sz="4" w:space="0" w:color="auto"/>
              <w:left w:val="single" w:sz="8" w:space="0" w:color="000000"/>
              <w:bottom w:val="single" w:sz="4" w:space="0" w:color="auto"/>
              <w:right w:val="single" w:sz="8" w:space="0" w:color="000000"/>
            </w:tcBorders>
          </w:tcPr>
          <w:p w:rsidR="00646FE5" w:rsidRPr="00406484" w:rsidRDefault="00646FE5" w:rsidP="00406484">
            <w:pPr>
              <w:snapToGrid w:val="0"/>
              <w:jc w:val="center"/>
              <w:rPr>
                <w:rFonts w:ascii="Arial" w:hAnsi="Arial" w:cs="Arial"/>
              </w:rPr>
            </w:pPr>
            <w:r w:rsidRPr="00406484">
              <w:rPr>
                <w:rFonts w:ascii="Arial" w:hAnsi="Arial" w:cs="Arial"/>
              </w:rPr>
              <w:t>Отдел экономического развития Администрации Макушинского муниципального округа</w:t>
            </w:r>
          </w:p>
        </w:tc>
      </w:tr>
    </w:tbl>
    <w:p w:rsidR="00646FE5" w:rsidRPr="00406484" w:rsidRDefault="00646FE5" w:rsidP="00406484">
      <w:pPr>
        <w:jc w:val="both"/>
        <w:rPr>
          <w:rFonts w:ascii="Arial" w:hAnsi="Arial" w:cs="Arial"/>
          <w:color w:val="000000"/>
        </w:rPr>
      </w:pPr>
    </w:p>
    <w:p w:rsidR="00646FE5" w:rsidRPr="00406484" w:rsidRDefault="00646FE5" w:rsidP="00406484">
      <w:pPr>
        <w:ind w:firstLine="720"/>
        <w:jc w:val="both"/>
        <w:rPr>
          <w:rFonts w:ascii="Arial" w:hAnsi="Arial" w:cs="Arial"/>
          <w:color w:val="000000"/>
        </w:rPr>
      </w:pPr>
    </w:p>
    <w:p w:rsidR="00646FE5" w:rsidRPr="00406484" w:rsidRDefault="00646FE5" w:rsidP="00406484">
      <w:pPr>
        <w:ind w:firstLine="720"/>
        <w:jc w:val="both"/>
        <w:rPr>
          <w:rFonts w:ascii="Arial" w:hAnsi="Arial" w:cs="Arial"/>
        </w:rPr>
        <w:sectPr w:rsidR="00646FE5" w:rsidRPr="00406484" w:rsidSect="00406484">
          <w:pgSz w:w="11906" w:h="16838"/>
          <w:pgMar w:top="1134" w:right="567" w:bottom="567" w:left="1134" w:header="720" w:footer="708" w:gutter="0"/>
          <w:cols w:space="720"/>
          <w:docGrid w:linePitch="360"/>
        </w:sectPr>
      </w:pPr>
    </w:p>
    <w:p w:rsidR="00646FE5" w:rsidRPr="00406484" w:rsidRDefault="00646FE5" w:rsidP="00401954">
      <w:pPr>
        <w:ind w:firstLine="10206"/>
        <w:rPr>
          <w:rFonts w:ascii="Arial" w:hAnsi="Arial" w:cs="Arial"/>
          <w:color w:val="000000"/>
        </w:rPr>
      </w:pPr>
      <w:r w:rsidRPr="00406484">
        <w:rPr>
          <w:rFonts w:ascii="Arial" w:hAnsi="Arial" w:cs="Arial"/>
          <w:color w:val="000000"/>
        </w:rPr>
        <w:lastRenderedPageBreak/>
        <w:t xml:space="preserve">Приложение 2 к муниципальной </w:t>
      </w:r>
    </w:p>
    <w:p w:rsidR="00646FE5" w:rsidRDefault="00646FE5" w:rsidP="00401954">
      <w:pPr>
        <w:ind w:firstLine="10206"/>
        <w:rPr>
          <w:rFonts w:ascii="Arial" w:hAnsi="Arial" w:cs="Arial"/>
          <w:color w:val="000000"/>
        </w:rPr>
      </w:pPr>
      <w:r w:rsidRPr="00406484">
        <w:rPr>
          <w:rFonts w:ascii="Arial" w:hAnsi="Arial" w:cs="Arial"/>
          <w:color w:val="000000"/>
        </w:rPr>
        <w:t>программе «Обеспечение жильем</w:t>
      </w:r>
    </w:p>
    <w:p w:rsidR="00646FE5" w:rsidRPr="00406484" w:rsidRDefault="00646FE5" w:rsidP="00401954">
      <w:pPr>
        <w:ind w:firstLine="10206"/>
        <w:rPr>
          <w:rFonts w:ascii="Arial" w:hAnsi="Arial" w:cs="Arial"/>
          <w:color w:val="000000"/>
        </w:rPr>
      </w:pPr>
      <w:r w:rsidRPr="00406484">
        <w:rPr>
          <w:rFonts w:ascii="Arial" w:hAnsi="Arial" w:cs="Arial"/>
          <w:color w:val="000000"/>
        </w:rPr>
        <w:t xml:space="preserve">молодых семей"в Макушинском </w:t>
      </w:r>
    </w:p>
    <w:p w:rsidR="00646FE5" w:rsidRPr="00406484" w:rsidRDefault="00646FE5" w:rsidP="00401954">
      <w:pPr>
        <w:ind w:firstLine="10206"/>
        <w:rPr>
          <w:rFonts w:ascii="Arial" w:hAnsi="Arial" w:cs="Arial"/>
          <w:color w:val="000000"/>
        </w:rPr>
      </w:pPr>
      <w:r w:rsidRPr="00406484">
        <w:rPr>
          <w:rFonts w:ascii="Arial" w:hAnsi="Arial" w:cs="Arial"/>
          <w:color w:val="000000"/>
        </w:rPr>
        <w:t xml:space="preserve">муниципальном округе в </w:t>
      </w:r>
    </w:p>
    <w:p w:rsidR="00646FE5" w:rsidRDefault="00646FE5" w:rsidP="00401954">
      <w:pPr>
        <w:ind w:firstLine="10206"/>
        <w:rPr>
          <w:rFonts w:ascii="Arial" w:hAnsi="Arial" w:cs="Arial"/>
          <w:color w:val="000000"/>
        </w:rPr>
      </w:pPr>
      <w:r w:rsidRPr="00406484">
        <w:rPr>
          <w:rFonts w:ascii="Arial" w:hAnsi="Arial" w:cs="Arial"/>
          <w:color w:val="000000"/>
        </w:rPr>
        <w:t>2024 - 2026 годах»</w:t>
      </w:r>
    </w:p>
    <w:p w:rsidR="00646FE5" w:rsidRPr="00406484" w:rsidRDefault="00646FE5" w:rsidP="00401954">
      <w:pPr>
        <w:ind w:firstLine="10206"/>
        <w:rPr>
          <w:rFonts w:ascii="Arial" w:hAnsi="Arial" w:cs="Arial"/>
        </w:rPr>
      </w:pPr>
    </w:p>
    <w:tbl>
      <w:tblPr>
        <w:tblW w:w="14884" w:type="dxa"/>
        <w:tblInd w:w="-137" w:type="dxa"/>
        <w:tblLayout w:type="fixed"/>
        <w:tblCellMar>
          <w:top w:w="75" w:type="dxa"/>
          <w:left w:w="0" w:type="dxa"/>
          <w:bottom w:w="75" w:type="dxa"/>
          <w:right w:w="0" w:type="dxa"/>
        </w:tblCellMar>
        <w:tblLook w:val="0000"/>
      </w:tblPr>
      <w:tblGrid>
        <w:gridCol w:w="4820"/>
        <w:gridCol w:w="1132"/>
        <w:gridCol w:w="1845"/>
        <w:gridCol w:w="985"/>
        <w:gridCol w:w="7"/>
        <w:gridCol w:w="992"/>
        <w:gridCol w:w="81"/>
        <w:gridCol w:w="1053"/>
        <w:gridCol w:w="27"/>
        <w:gridCol w:w="1080"/>
        <w:gridCol w:w="27"/>
        <w:gridCol w:w="2835"/>
      </w:tblGrid>
      <w:tr w:rsidR="00646FE5" w:rsidRPr="00406484" w:rsidTr="00085D2D">
        <w:trPr>
          <w:trHeight w:val="100"/>
        </w:trPr>
        <w:tc>
          <w:tcPr>
            <w:tcW w:w="4820" w:type="dxa"/>
            <w:vMerge w:val="restart"/>
            <w:tcBorders>
              <w:top w:val="single" w:sz="4" w:space="0" w:color="000000"/>
              <w:left w:val="single" w:sz="4" w:space="0" w:color="000000"/>
              <w:bottom w:val="single" w:sz="4" w:space="0" w:color="000000"/>
            </w:tcBorders>
          </w:tcPr>
          <w:p w:rsidR="00646FE5" w:rsidRPr="00401954" w:rsidRDefault="00646FE5" w:rsidP="00401954">
            <w:pPr>
              <w:widowControl w:val="0"/>
              <w:autoSpaceDE w:val="0"/>
              <w:jc w:val="center"/>
              <w:rPr>
                <w:rFonts w:ascii="Arial" w:hAnsi="Arial" w:cs="Arial"/>
                <w:sz w:val="20"/>
                <w:szCs w:val="20"/>
              </w:rPr>
            </w:pPr>
            <w:r w:rsidRPr="00401954">
              <w:rPr>
                <w:rFonts w:ascii="Arial" w:hAnsi="Arial" w:cs="Arial"/>
                <w:b/>
                <w:sz w:val="20"/>
                <w:szCs w:val="20"/>
              </w:rPr>
              <w:t>Задача, мероприятие</w:t>
            </w:r>
          </w:p>
        </w:tc>
        <w:tc>
          <w:tcPr>
            <w:tcW w:w="1132" w:type="dxa"/>
            <w:vMerge w:val="restart"/>
            <w:tcBorders>
              <w:top w:val="single" w:sz="4" w:space="0" w:color="000000"/>
              <w:left w:val="single" w:sz="4" w:space="0" w:color="000000"/>
              <w:bottom w:val="single" w:sz="4" w:space="0" w:color="000000"/>
            </w:tcBorders>
          </w:tcPr>
          <w:p w:rsidR="00646FE5" w:rsidRPr="00401954" w:rsidRDefault="00646FE5" w:rsidP="00401954">
            <w:pPr>
              <w:widowControl w:val="0"/>
              <w:autoSpaceDE w:val="0"/>
              <w:jc w:val="center"/>
              <w:rPr>
                <w:rFonts w:ascii="Arial" w:hAnsi="Arial" w:cs="Arial"/>
                <w:sz w:val="20"/>
                <w:szCs w:val="20"/>
              </w:rPr>
            </w:pPr>
            <w:r w:rsidRPr="00401954">
              <w:rPr>
                <w:rFonts w:ascii="Arial" w:hAnsi="Arial" w:cs="Arial"/>
                <w:b/>
                <w:sz w:val="20"/>
                <w:szCs w:val="20"/>
              </w:rPr>
              <w:t>Главный распоря-дитель средств местного бюджета</w:t>
            </w:r>
          </w:p>
        </w:tc>
        <w:tc>
          <w:tcPr>
            <w:tcW w:w="1845" w:type="dxa"/>
            <w:vMerge w:val="restart"/>
            <w:tcBorders>
              <w:top w:val="single" w:sz="4" w:space="0" w:color="000000"/>
              <w:left w:val="single" w:sz="4" w:space="0" w:color="000000"/>
              <w:bottom w:val="single" w:sz="4" w:space="0" w:color="000000"/>
            </w:tcBorders>
          </w:tcPr>
          <w:p w:rsidR="00646FE5" w:rsidRPr="00401954" w:rsidRDefault="00646FE5" w:rsidP="00401954">
            <w:pPr>
              <w:widowControl w:val="0"/>
              <w:autoSpaceDE w:val="0"/>
              <w:jc w:val="center"/>
              <w:rPr>
                <w:rFonts w:ascii="Arial" w:hAnsi="Arial" w:cs="Arial"/>
                <w:sz w:val="20"/>
                <w:szCs w:val="20"/>
              </w:rPr>
            </w:pPr>
            <w:r w:rsidRPr="00401954">
              <w:rPr>
                <w:rFonts w:ascii="Arial" w:hAnsi="Arial" w:cs="Arial"/>
                <w:b/>
                <w:sz w:val="20"/>
                <w:szCs w:val="20"/>
              </w:rPr>
              <w:t>Источник финансирования</w:t>
            </w:r>
          </w:p>
        </w:tc>
        <w:tc>
          <w:tcPr>
            <w:tcW w:w="4225" w:type="dxa"/>
            <w:gridSpan w:val="7"/>
            <w:tcBorders>
              <w:top w:val="single" w:sz="4" w:space="0" w:color="000000"/>
              <w:left w:val="single" w:sz="4" w:space="0" w:color="000000"/>
              <w:bottom w:val="single" w:sz="4" w:space="0" w:color="000000"/>
            </w:tcBorders>
          </w:tcPr>
          <w:p w:rsidR="00646FE5" w:rsidRPr="00401954" w:rsidRDefault="00646FE5" w:rsidP="00401954">
            <w:pPr>
              <w:widowControl w:val="0"/>
              <w:autoSpaceDE w:val="0"/>
              <w:jc w:val="center"/>
              <w:rPr>
                <w:rFonts w:ascii="Arial" w:hAnsi="Arial" w:cs="Arial"/>
                <w:sz w:val="20"/>
                <w:szCs w:val="20"/>
              </w:rPr>
            </w:pPr>
            <w:r w:rsidRPr="00401954">
              <w:rPr>
                <w:rFonts w:ascii="Arial" w:hAnsi="Arial" w:cs="Arial"/>
                <w:b/>
                <w:sz w:val="20"/>
                <w:szCs w:val="20"/>
              </w:rPr>
              <w:t>Объем финансирования по годам, тыс. рублей</w:t>
            </w:r>
          </w:p>
        </w:tc>
        <w:tc>
          <w:tcPr>
            <w:tcW w:w="2862" w:type="dxa"/>
            <w:gridSpan w:val="2"/>
            <w:vMerge w:val="restart"/>
            <w:tcBorders>
              <w:top w:val="single" w:sz="4" w:space="0" w:color="000000"/>
              <w:left w:val="single" w:sz="4" w:space="0" w:color="000000"/>
              <w:bottom w:val="single" w:sz="4" w:space="0" w:color="000000"/>
              <w:right w:val="single" w:sz="4" w:space="0" w:color="000000"/>
            </w:tcBorders>
          </w:tcPr>
          <w:p w:rsidR="00646FE5" w:rsidRPr="00401954" w:rsidRDefault="00646FE5" w:rsidP="00401954">
            <w:pPr>
              <w:widowControl w:val="0"/>
              <w:autoSpaceDE w:val="0"/>
              <w:jc w:val="center"/>
              <w:rPr>
                <w:rFonts w:ascii="Arial" w:hAnsi="Arial" w:cs="Arial"/>
                <w:sz w:val="20"/>
                <w:szCs w:val="20"/>
              </w:rPr>
            </w:pPr>
            <w:r w:rsidRPr="00401954">
              <w:rPr>
                <w:rFonts w:ascii="Arial" w:hAnsi="Arial" w:cs="Arial"/>
                <w:b/>
                <w:sz w:val="20"/>
                <w:szCs w:val="20"/>
              </w:rPr>
              <w:t>Целевой индикатор,</w:t>
            </w:r>
          </w:p>
          <w:p w:rsidR="00646FE5" w:rsidRPr="00401954" w:rsidRDefault="00646FE5" w:rsidP="00401954">
            <w:pPr>
              <w:widowControl w:val="0"/>
              <w:autoSpaceDE w:val="0"/>
              <w:jc w:val="center"/>
              <w:rPr>
                <w:rFonts w:ascii="Arial" w:hAnsi="Arial" w:cs="Arial"/>
                <w:sz w:val="20"/>
                <w:szCs w:val="20"/>
              </w:rPr>
            </w:pPr>
            <w:r w:rsidRPr="00401954">
              <w:rPr>
                <w:rFonts w:ascii="Arial" w:hAnsi="Arial" w:cs="Arial"/>
                <w:b/>
                <w:sz w:val="20"/>
                <w:szCs w:val="20"/>
              </w:rPr>
              <w:t>на достижение которого направлено финансирование</w:t>
            </w:r>
          </w:p>
        </w:tc>
      </w:tr>
      <w:tr w:rsidR="00646FE5" w:rsidRPr="00406484" w:rsidTr="00085D2D">
        <w:trPr>
          <w:trHeight w:val="100"/>
        </w:trPr>
        <w:tc>
          <w:tcPr>
            <w:tcW w:w="4820" w:type="dxa"/>
            <w:vMerge/>
            <w:tcBorders>
              <w:top w:val="single" w:sz="4" w:space="0" w:color="000000"/>
              <w:left w:val="single" w:sz="4" w:space="0" w:color="000000"/>
              <w:bottom w:val="single" w:sz="4" w:space="0" w:color="000000"/>
            </w:tcBorders>
          </w:tcPr>
          <w:p w:rsidR="00646FE5" w:rsidRPr="00406484" w:rsidRDefault="00646FE5" w:rsidP="00406484">
            <w:pPr>
              <w:widowControl w:val="0"/>
              <w:autoSpaceDE w:val="0"/>
              <w:snapToGrid w:val="0"/>
              <w:jc w:val="both"/>
              <w:rPr>
                <w:rFonts w:ascii="Arial" w:hAnsi="Arial" w:cs="Arial"/>
                <w:b/>
                <w:sz w:val="20"/>
                <w:szCs w:val="20"/>
              </w:rPr>
            </w:pPr>
          </w:p>
        </w:tc>
        <w:tc>
          <w:tcPr>
            <w:tcW w:w="1132" w:type="dxa"/>
            <w:vMerge/>
            <w:tcBorders>
              <w:top w:val="single" w:sz="4" w:space="0" w:color="000000"/>
              <w:left w:val="single" w:sz="4" w:space="0" w:color="000000"/>
              <w:bottom w:val="single" w:sz="4" w:space="0" w:color="000000"/>
            </w:tcBorders>
          </w:tcPr>
          <w:p w:rsidR="00646FE5" w:rsidRPr="00406484" w:rsidRDefault="00646FE5" w:rsidP="00406484">
            <w:pPr>
              <w:widowControl w:val="0"/>
              <w:autoSpaceDE w:val="0"/>
              <w:snapToGrid w:val="0"/>
              <w:jc w:val="both"/>
              <w:rPr>
                <w:rFonts w:ascii="Arial" w:hAnsi="Arial" w:cs="Arial"/>
                <w:b/>
              </w:rPr>
            </w:pPr>
          </w:p>
        </w:tc>
        <w:tc>
          <w:tcPr>
            <w:tcW w:w="1845" w:type="dxa"/>
            <w:vMerge/>
            <w:tcBorders>
              <w:top w:val="single" w:sz="4" w:space="0" w:color="000000"/>
              <w:left w:val="single" w:sz="4" w:space="0" w:color="000000"/>
              <w:bottom w:val="single" w:sz="4" w:space="0" w:color="000000"/>
            </w:tcBorders>
          </w:tcPr>
          <w:p w:rsidR="00646FE5" w:rsidRPr="00406484" w:rsidRDefault="00646FE5" w:rsidP="00406484">
            <w:pPr>
              <w:widowControl w:val="0"/>
              <w:autoSpaceDE w:val="0"/>
              <w:snapToGrid w:val="0"/>
              <w:jc w:val="both"/>
              <w:rPr>
                <w:rFonts w:ascii="Arial" w:hAnsi="Arial" w:cs="Arial"/>
                <w:b/>
              </w:rPr>
            </w:pPr>
          </w:p>
        </w:tc>
        <w:tc>
          <w:tcPr>
            <w:tcW w:w="985" w:type="dxa"/>
            <w:tcBorders>
              <w:top w:val="single" w:sz="4" w:space="0" w:color="000000"/>
              <w:left w:val="single" w:sz="4" w:space="0" w:color="000000"/>
              <w:bottom w:val="single" w:sz="4" w:space="0" w:color="000000"/>
            </w:tcBorders>
          </w:tcPr>
          <w:p w:rsidR="00646FE5" w:rsidRPr="00401954" w:rsidRDefault="00646FE5" w:rsidP="00401954">
            <w:pPr>
              <w:widowControl w:val="0"/>
              <w:autoSpaceDE w:val="0"/>
              <w:snapToGrid w:val="0"/>
              <w:jc w:val="center"/>
              <w:rPr>
                <w:rFonts w:ascii="Arial" w:hAnsi="Arial" w:cs="Arial"/>
                <w:b/>
                <w:sz w:val="20"/>
                <w:szCs w:val="20"/>
              </w:rPr>
            </w:pPr>
            <w:r w:rsidRPr="00401954">
              <w:rPr>
                <w:rFonts w:ascii="Arial" w:hAnsi="Arial" w:cs="Arial"/>
                <w:b/>
                <w:sz w:val="20"/>
                <w:szCs w:val="20"/>
              </w:rPr>
              <w:t>Всего 2024 – 2026г., тыс. рублей</w:t>
            </w:r>
          </w:p>
        </w:tc>
        <w:tc>
          <w:tcPr>
            <w:tcW w:w="1080" w:type="dxa"/>
            <w:gridSpan w:val="3"/>
            <w:tcBorders>
              <w:top w:val="single" w:sz="4" w:space="0" w:color="000000"/>
              <w:left w:val="single" w:sz="4" w:space="0" w:color="000000"/>
              <w:bottom w:val="single" w:sz="4" w:space="0" w:color="000000"/>
            </w:tcBorders>
          </w:tcPr>
          <w:p w:rsidR="00646FE5" w:rsidRPr="00401954" w:rsidRDefault="00646FE5" w:rsidP="00401954">
            <w:pPr>
              <w:widowControl w:val="0"/>
              <w:autoSpaceDE w:val="0"/>
              <w:jc w:val="center"/>
              <w:rPr>
                <w:rFonts w:ascii="Arial" w:hAnsi="Arial" w:cs="Arial"/>
                <w:sz w:val="20"/>
                <w:szCs w:val="20"/>
              </w:rPr>
            </w:pPr>
            <w:r w:rsidRPr="00401954">
              <w:rPr>
                <w:rFonts w:ascii="Arial" w:hAnsi="Arial" w:cs="Arial"/>
                <w:b/>
                <w:sz w:val="20"/>
                <w:szCs w:val="20"/>
              </w:rPr>
              <w:t>2024</w:t>
            </w:r>
          </w:p>
        </w:tc>
        <w:tc>
          <w:tcPr>
            <w:tcW w:w="1080" w:type="dxa"/>
            <w:gridSpan w:val="2"/>
            <w:tcBorders>
              <w:top w:val="single" w:sz="4" w:space="0" w:color="000000"/>
              <w:left w:val="single" w:sz="4" w:space="0" w:color="000000"/>
              <w:bottom w:val="single" w:sz="4" w:space="0" w:color="000000"/>
            </w:tcBorders>
          </w:tcPr>
          <w:p w:rsidR="00646FE5" w:rsidRPr="00401954" w:rsidRDefault="00646FE5" w:rsidP="00401954">
            <w:pPr>
              <w:widowControl w:val="0"/>
              <w:autoSpaceDE w:val="0"/>
              <w:jc w:val="center"/>
              <w:rPr>
                <w:rFonts w:ascii="Arial" w:hAnsi="Arial" w:cs="Arial"/>
                <w:sz w:val="20"/>
                <w:szCs w:val="20"/>
              </w:rPr>
            </w:pPr>
            <w:r w:rsidRPr="00401954">
              <w:rPr>
                <w:rFonts w:ascii="Arial" w:hAnsi="Arial" w:cs="Arial"/>
                <w:b/>
                <w:sz w:val="20"/>
                <w:szCs w:val="20"/>
              </w:rPr>
              <w:t>2025</w:t>
            </w:r>
          </w:p>
        </w:tc>
        <w:tc>
          <w:tcPr>
            <w:tcW w:w="1080" w:type="dxa"/>
            <w:tcBorders>
              <w:top w:val="single" w:sz="4" w:space="0" w:color="000000"/>
              <w:left w:val="single" w:sz="4" w:space="0" w:color="000000"/>
              <w:bottom w:val="single" w:sz="4" w:space="0" w:color="000000"/>
            </w:tcBorders>
          </w:tcPr>
          <w:p w:rsidR="00646FE5" w:rsidRPr="00401954" w:rsidRDefault="00646FE5" w:rsidP="00401954">
            <w:pPr>
              <w:widowControl w:val="0"/>
              <w:autoSpaceDE w:val="0"/>
              <w:jc w:val="center"/>
              <w:rPr>
                <w:rFonts w:ascii="Arial" w:hAnsi="Arial" w:cs="Arial"/>
                <w:sz w:val="20"/>
                <w:szCs w:val="20"/>
              </w:rPr>
            </w:pPr>
            <w:r w:rsidRPr="00401954">
              <w:rPr>
                <w:rFonts w:ascii="Arial" w:hAnsi="Arial" w:cs="Arial"/>
                <w:b/>
                <w:sz w:val="20"/>
                <w:szCs w:val="20"/>
              </w:rPr>
              <w:t>2026</w:t>
            </w:r>
          </w:p>
        </w:tc>
        <w:tc>
          <w:tcPr>
            <w:tcW w:w="2862" w:type="dxa"/>
            <w:gridSpan w:val="2"/>
            <w:vMerge/>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widowControl w:val="0"/>
              <w:autoSpaceDE w:val="0"/>
              <w:snapToGrid w:val="0"/>
              <w:jc w:val="center"/>
              <w:rPr>
                <w:rFonts w:ascii="Arial" w:hAnsi="Arial" w:cs="Arial"/>
                <w:b/>
              </w:rPr>
            </w:pPr>
          </w:p>
        </w:tc>
      </w:tr>
      <w:tr w:rsidR="00646FE5" w:rsidRPr="00406484" w:rsidTr="00085D2D">
        <w:tblPrEx>
          <w:tblCellMar>
            <w:top w:w="62" w:type="dxa"/>
            <w:left w:w="102" w:type="dxa"/>
            <w:bottom w:w="102" w:type="dxa"/>
            <w:right w:w="62" w:type="dxa"/>
          </w:tblCellMar>
        </w:tblPrEx>
        <w:trPr>
          <w:trHeight w:val="50"/>
        </w:trPr>
        <w:tc>
          <w:tcPr>
            <w:tcW w:w="14884" w:type="dxa"/>
            <w:gridSpan w:val="12"/>
            <w:tcBorders>
              <w:top w:val="single" w:sz="4" w:space="0" w:color="000000"/>
              <w:left w:val="single" w:sz="4" w:space="0" w:color="000000"/>
              <w:bottom w:val="single" w:sz="4" w:space="0" w:color="000000"/>
              <w:right w:val="single" w:sz="4" w:space="0" w:color="000000"/>
            </w:tcBorders>
          </w:tcPr>
          <w:p w:rsidR="00646FE5" w:rsidRPr="00406484" w:rsidRDefault="00646FE5" w:rsidP="00406484">
            <w:pPr>
              <w:widowControl w:val="0"/>
              <w:autoSpaceDE w:val="0"/>
              <w:jc w:val="both"/>
              <w:rPr>
                <w:rFonts w:ascii="Arial" w:hAnsi="Arial" w:cs="Arial"/>
              </w:rPr>
            </w:pPr>
            <w:r w:rsidRPr="00406484">
              <w:rPr>
                <w:rFonts w:ascii="Arial" w:hAnsi="Arial" w:cs="Arial"/>
              </w:rPr>
              <w:t>1 Задача: обеспечение предоставления молодым семьям - участникам программы социальных выплат на приобретение жилого помещения или строительство индивидуального жилого дома, в том числе экономкласса</w:t>
            </w:r>
          </w:p>
        </w:tc>
      </w:tr>
      <w:tr w:rsidR="00646FE5" w:rsidRPr="00406484" w:rsidTr="00085D2D">
        <w:trPr>
          <w:trHeight w:val="788"/>
        </w:trPr>
        <w:tc>
          <w:tcPr>
            <w:tcW w:w="4820" w:type="dxa"/>
            <w:tcBorders>
              <w:top w:val="single" w:sz="4" w:space="0" w:color="000000"/>
              <w:left w:val="single" w:sz="4" w:space="0" w:color="000000"/>
              <w:bottom w:val="single" w:sz="4" w:space="0" w:color="000000"/>
            </w:tcBorders>
          </w:tcPr>
          <w:p w:rsidR="00646FE5" w:rsidRPr="00406484" w:rsidRDefault="00646FE5" w:rsidP="00401954">
            <w:pPr>
              <w:widowControl w:val="0"/>
              <w:autoSpaceDE w:val="0"/>
              <w:rPr>
                <w:rFonts w:ascii="Arial" w:hAnsi="Arial" w:cs="Arial"/>
              </w:rPr>
            </w:pPr>
            <w:r w:rsidRPr="00406484">
              <w:rPr>
                <w:rFonts w:ascii="Arial" w:hAnsi="Arial" w:cs="Arial"/>
                <w:color w:val="000000"/>
              </w:rPr>
              <w:t>Организация учета молодых семей, изъявивших желание участвовать в Программе</w:t>
            </w:r>
          </w:p>
        </w:tc>
        <w:tc>
          <w:tcPr>
            <w:tcW w:w="1132" w:type="dxa"/>
            <w:vMerge w:val="restart"/>
            <w:tcBorders>
              <w:top w:val="single" w:sz="4" w:space="0" w:color="000000"/>
              <w:left w:val="single" w:sz="4" w:space="0" w:color="000000"/>
            </w:tcBorders>
          </w:tcPr>
          <w:p w:rsidR="00646FE5" w:rsidRPr="00406484" w:rsidRDefault="00646FE5" w:rsidP="00406484">
            <w:pPr>
              <w:widowControl w:val="0"/>
              <w:autoSpaceDE w:val="0"/>
              <w:jc w:val="center"/>
              <w:rPr>
                <w:rFonts w:ascii="Arial" w:hAnsi="Arial" w:cs="Arial"/>
              </w:rPr>
            </w:pPr>
            <w:r w:rsidRPr="00406484">
              <w:rPr>
                <w:rFonts w:ascii="Arial" w:hAnsi="Arial" w:cs="Arial"/>
              </w:rPr>
              <w:t>Админист-рация Макушинского муниципального округа</w:t>
            </w:r>
          </w:p>
        </w:tc>
        <w:tc>
          <w:tcPr>
            <w:tcW w:w="6097" w:type="dxa"/>
            <w:gridSpan w:val="9"/>
            <w:vMerge w:val="restart"/>
            <w:tcBorders>
              <w:top w:val="single" w:sz="4" w:space="0" w:color="000000"/>
              <w:left w:val="single" w:sz="4" w:space="0" w:color="000000"/>
            </w:tcBorders>
          </w:tcPr>
          <w:p w:rsidR="00646FE5" w:rsidRPr="00406484" w:rsidRDefault="00646FE5" w:rsidP="00406484">
            <w:pPr>
              <w:widowControl w:val="0"/>
              <w:autoSpaceDE w:val="0"/>
              <w:jc w:val="center"/>
              <w:rPr>
                <w:rFonts w:ascii="Arial" w:hAnsi="Arial" w:cs="Arial"/>
              </w:rPr>
            </w:pPr>
            <w:r w:rsidRPr="00406484">
              <w:rPr>
                <w:rFonts w:ascii="Arial" w:hAnsi="Arial" w:cs="Arial"/>
              </w:rPr>
              <w:t>Без финансирования</w:t>
            </w:r>
          </w:p>
        </w:tc>
        <w:tc>
          <w:tcPr>
            <w:tcW w:w="2835" w:type="dxa"/>
            <w:vMerge w:val="restart"/>
            <w:tcBorders>
              <w:top w:val="single" w:sz="4" w:space="0" w:color="000000"/>
              <w:left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увеличение количества молодых семей, улучшивших жилищные условия в рамках реализации программы с 1 семьи в 2024 году до 21 семьи к 2026 году</w:t>
            </w:r>
          </w:p>
        </w:tc>
      </w:tr>
      <w:tr w:rsidR="00646FE5" w:rsidRPr="00406484" w:rsidTr="00085D2D">
        <w:trPr>
          <w:trHeight w:val="539"/>
        </w:trPr>
        <w:tc>
          <w:tcPr>
            <w:tcW w:w="4820" w:type="dxa"/>
            <w:tcBorders>
              <w:top w:val="single" w:sz="4" w:space="0" w:color="000000"/>
              <w:left w:val="single" w:sz="4" w:space="0" w:color="000000"/>
              <w:bottom w:val="single" w:sz="4" w:space="0" w:color="000000"/>
            </w:tcBorders>
          </w:tcPr>
          <w:p w:rsidR="00646FE5" w:rsidRPr="00406484" w:rsidRDefault="00646FE5" w:rsidP="00401954">
            <w:pPr>
              <w:widowControl w:val="0"/>
              <w:autoSpaceDE w:val="0"/>
              <w:rPr>
                <w:rFonts w:ascii="Arial" w:hAnsi="Arial" w:cs="Arial"/>
              </w:rPr>
            </w:pPr>
            <w:r w:rsidRPr="00406484">
              <w:rPr>
                <w:rFonts w:ascii="Arial" w:hAnsi="Arial" w:cs="Arial"/>
                <w:color w:val="000000"/>
              </w:rPr>
              <w:t>Формирование списков молодых семей для участия в Программе</w:t>
            </w:r>
          </w:p>
        </w:tc>
        <w:tc>
          <w:tcPr>
            <w:tcW w:w="1132" w:type="dxa"/>
            <w:vMerge/>
            <w:tcBorders>
              <w:top w:val="single" w:sz="4" w:space="0" w:color="000000"/>
              <w:left w:val="single" w:sz="4" w:space="0" w:color="000000"/>
            </w:tcBorders>
          </w:tcPr>
          <w:p w:rsidR="00646FE5" w:rsidRPr="00406484" w:rsidRDefault="00646FE5" w:rsidP="00406484">
            <w:pPr>
              <w:widowControl w:val="0"/>
              <w:autoSpaceDE w:val="0"/>
              <w:snapToGrid w:val="0"/>
              <w:rPr>
                <w:rFonts w:ascii="Arial" w:hAnsi="Arial" w:cs="Arial"/>
                <w:color w:val="000000"/>
              </w:rPr>
            </w:pPr>
          </w:p>
        </w:tc>
        <w:tc>
          <w:tcPr>
            <w:tcW w:w="6097" w:type="dxa"/>
            <w:gridSpan w:val="9"/>
            <w:vMerge/>
            <w:tcBorders>
              <w:top w:val="single" w:sz="4" w:space="0" w:color="000000"/>
              <w:left w:val="single" w:sz="4" w:space="0" w:color="000000"/>
            </w:tcBorders>
          </w:tcPr>
          <w:p w:rsidR="00646FE5" w:rsidRPr="00406484" w:rsidRDefault="00646FE5" w:rsidP="00406484">
            <w:pPr>
              <w:widowControl w:val="0"/>
              <w:autoSpaceDE w:val="0"/>
              <w:snapToGrid w:val="0"/>
              <w:jc w:val="center"/>
              <w:rPr>
                <w:rFonts w:ascii="Arial" w:hAnsi="Arial" w:cs="Arial"/>
              </w:rPr>
            </w:pPr>
          </w:p>
        </w:tc>
        <w:tc>
          <w:tcPr>
            <w:tcW w:w="2835" w:type="dxa"/>
            <w:vMerge/>
            <w:tcBorders>
              <w:top w:val="single" w:sz="4" w:space="0" w:color="000000"/>
              <w:left w:val="single" w:sz="4" w:space="0" w:color="000000"/>
              <w:right w:val="single" w:sz="4" w:space="0" w:color="000000"/>
            </w:tcBorders>
          </w:tcPr>
          <w:p w:rsidR="00646FE5" w:rsidRPr="00406484" w:rsidRDefault="00646FE5" w:rsidP="00406484">
            <w:pPr>
              <w:widowControl w:val="0"/>
              <w:autoSpaceDE w:val="0"/>
              <w:snapToGrid w:val="0"/>
              <w:jc w:val="both"/>
              <w:rPr>
                <w:rFonts w:ascii="Arial" w:hAnsi="Arial" w:cs="Arial"/>
              </w:rPr>
            </w:pPr>
          </w:p>
        </w:tc>
      </w:tr>
      <w:tr w:rsidR="00646FE5" w:rsidRPr="00406484" w:rsidTr="00085D2D">
        <w:trPr>
          <w:trHeight w:val="686"/>
        </w:trPr>
        <w:tc>
          <w:tcPr>
            <w:tcW w:w="4820" w:type="dxa"/>
            <w:tcBorders>
              <w:top w:val="single" w:sz="4" w:space="0" w:color="000000"/>
              <w:left w:val="single" w:sz="4" w:space="0" w:color="000000"/>
              <w:bottom w:val="single" w:sz="4" w:space="0" w:color="000000"/>
            </w:tcBorders>
          </w:tcPr>
          <w:p w:rsidR="00646FE5" w:rsidRPr="00406484" w:rsidRDefault="00646FE5" w:rsidP="00401954">
            <w:pPr>
              <w:widowControl w:val="0"/>
              <w:autoSpaceDE w:val="0"/>
              <w:rPr>
                <w:rFonts w:ascii="Arial" w:hAnsi="Arial" w:cs="Arial"/>
              </w:rPr>
            </w:pPr>
            <w:r w:rsidRPr="00406484">
              <w:rPr>
                <w:rFonts w:ascii="Arial" w:hAnsi="Arial" w:cs="Arial"/>
                <w:color w:val="000000"/>
              </w:rPr>
              <w:t>Формирование списков молодых семей, изъявивших получить социальную выплаты в планируемом году</w:t>
            </w:r>
          </w:p>
        </w:tc>
        <w:tc>
          <w:tcPr>
            <w:tcW w:w="1132" w:type="dxa"/>
            <w:vMerge/>
            <w:tcBorders>
              <w:top w:val="single" w:sz="4" w:space="0" w:color="000000"/>
              <w:left w:val="single" w:sz="4" w:space="0" w:color="000000"/>
            </w:tcBorders>
          </w:tcPr>
          <w:p w:rsidR="00646FE5" w:rsidRPr="00406484" w:rsidRDefault="00646FE5" w:rsidP="00406484">
            <w:pPr>
              <w:widowControl w:val="0"/>
              <w:autoSpaceDE w:val="0"/>
              <w:snapToGrid w:val="0"/>
              <w:rPr>
                <w:rFonts w:ascii="Arial" w:hAnsi="Arial" w:cs="Arial"/>
                <w:color w:val="000000"/>
              </w:rPr>
            </w:pPr>
          </w:p>
        </w:tc>
        <w:tc>
          <w:tcPr>
            <w:tcW w:w="6097" w:type="dxa"/>
            <w:gridSpan w:val="9"/>
            <w:vMerge/>
            <w:tcBorders>
              <w:top w:val="single" w:sz="4" w:space="0" w:color="000000"/>
              <w:left w:val="single" w:sz="4" w:space="0" w:color="000000"/>
            </w:tcBorders>
          </w:tcPr>
          <w:p w:rsidR="00646FE5" w:rsidRPr="00406484" w:rsidRDefault="00646FE5" w:rsidP="00406484">
            <w:pPr>
              <w:widowControl w:val="0"/>
              <w:autoSpaceDE w:val="0"/>
              <w:snapToGrid w:val="0"/>
              <w:jc w:val="center"/>
              <w:rPr>
                <w:rFonts w:ascii="Arial" w:hAnsi="Arial" w:cs="Arial"/>
              </w:rPr>
            </w:pPr>
          </w:p>
        </w:tc>
        <w:tc>
          <w:tcPr>
            <w:tcW w:w="2835" w:type="dxa"/>
            <w:vMerge/>
            <w:tcBorders>
              <w:top w:val="single" w:sz="4" w:space="0" w:color="000000"/>
              <w:left w:val="single" w:sz="4" w:space="0" w:color="000000"/>
              <w:right w:val="single" w:sz="4" w:space="0" w:color="000000"/>
            </w:tcBorders>
          </w:tcPr>
          <w:p w:rsidR="00646FE5" w:rsidRPr="00406484" w:rsidRDefault="00646FE5" w:rsidP="00406484">
            <w:pPr>
              <w:widowControl w:val="0"/>
              <w:autoSpaceDE w:val="0"/>
              <w:snapToGrid w:val="0"/>
              <w:jc w:val="both"/>
              <w:rPr>
                <w:rFonts w:ascii="Arial" w:hAnsi="Arial" w:cs="Arial"/>
              </w:rPr>
            </w:pPr>
          </w:p>
        </w:tc>
      </w:tr>
      <w:tr w:rsidR="00646FE5" w:rsidRPr="00406484" w:rsidTr="00085D2D">
        <w:trPr>
          <w:trHeight w:val="1118"/>
        </w:trPr>
        <w:tc>
          <w:tcPr>
            <w:tcW w:w="4820" w:type="dxa"/>
            <w:tcBorders>
              <w:top w:val="single" w:sz="4" w:space="0" w:color="000000"/>
              <w:left w:val="single" w:sz="4" w:space="0" w:color="000000"/>
              <w:bottom w:val="single" w:sz="4" w:space="0" w:color="000000"/>
            </w:tcBorders>
          </w:tcPr>
          <w:p w:rsidR="00646FE5" w:rsidRPr="00406484" w:rsidRDefault="00646FE5" w:rsidP="00401954">
            <w:pPr>
              <w:widowControl w:val="0"/>
              <w:autoSpaceDE w:val="0"/>
              <w:rPr>
                <w:rFonts w:ascii="Arial" w:hAnsi="Arial" w:cs="Arial"/>
              </w:rPr>
            </w:pPr>
            <w:r w:rsidRPr="00406484">
              <w:rPr>
                <w:rFonts w:ascii="Arial" w:hAnsi="Arial" w:cs="Arial"/>
                <w:color w:val="000000"/>
              </w:rPr>
              <w:t>Определение ежегодного объема средств, выделяемых из бюджета Макушинского муниципального округа на реализацию мероприятий Программы</w:t>
            </w:r>
          </w:p>
        </w:tc>
        <w:tc>
          <w:tcPr>
            <w:tcW w:w="1132" w:type="dxa"/>
            <w:vMerge/>
            <w:tcBorders>
              <w:top w:val="single" w:sz="4" w:space="0" w:color="000000"/>
              <w:left w:val="single" w:sz="4" w:space="0" w:color="000000"/>
            </w:tcBorders>
          </w:tcPr>
          <w:p w:rsidR="00646FE5" w:rsidRPr="00406484" w:rsidRDefault="00646FE5" w:rsidP="00406484">
            <w:pPr>
              <w:widowControl w:val="0"/>
              <w:autoSpaceDE w:val="0"/>
              <w:snapToGrid w:val="0"/>
              <w:rPr>
                <w:rFonts w:ascii="Arial" w:hAnsi="Arial" w:cs="Arial"/>
                <w:color w:val="000000"/>
              </w:rPr>
            </w:pPr>
          </w:p>
        </w:tc>
        <w:tc>
          <w:tcPr>
            <w:tcW w:w="6097" w:type="dxa"/>
            <w:gridSpan w:val="9"/>
            <w:vMerge/>
            <w:tcBorders>
              <w:top w:val="single" w:sz="4" w:space="0" w:color="000000"/>
              <w:left w:val="single" w:sz="4" w:space="0" w:color="000000"/>
            </w:tcBorders>
          </w:tcPr>
          <w:p w:rsidR="00646FE5" w:rsidRPr="00406484" w:rsidRDefault="00646FE5" w:rsidP="00406484">
            <w:pPr>
              <w:widowControl w:val="0"/>
              <w:autoSpaceDE w:val="0"/>
              <w:snapToGrid w:val="0"/>
              <w:jc w:val="center"/>
              <w:rPr>
                <w:rFonts w:ascii="Arial" w:hAnsi="Arial" w:cs="Arial"/>
              </w:rPr>
            </w:pPr>
          </w:p>
        </w:tc>
        <w:tc>
          <w:tcPr>
            <w:tcW w:w="2835" w:type="dxa"/>
            <w:vMerge/>
            <w:tcBorders>
              <w:top w:val="single" w:sz="4" w:space="0" w:color="000000"/>
              <w:left w:val="single" w:sz="4" w:space="0" w:color="000000"/>
              <w:right w:val="single" w:sz="4" w:space="0" w:color="000000"/>
            </w:tcBorders>
          </w:tcPr>
          <w:p w:rsidR="00646FE5" w:rsidRPr="00406484" w:rsidRDefault="00646FE5" w:rsidP="00406484">
            <w:pPr>
              <w:widowControl w:val="0"/>
              <w:autoSpaceDE w:val="0"/>
              <w:snapToGrid w:val="0"/>
              <w:jc w:val="both"/>
              <w:rPr>
                <w:rFonts w:ascii="Arial" w:hAnsi="Arial" w:cs="Arial"/>
              </w:rPr>
            </w:pPr>
          </w:p>
        </w:tc>
      </w:tr>
      <w:tr w:rsidR="00646FE5" w:rsidRPr="00406484" w:rsidTr="00085D2D">
        <w:trPr>
          <w:trHeight w:val="459"/>
        </w:trPr>
        <w:tc>
          <w:tcPr>
            <w:tcW w:w="4820" w:type="dxa"/>
            <w:vMerge w:val="restart"/>
            <w:tcBorders>
              <w:top w:val="single" w:sz="4" w:space="0" w:color="000000"/>
              <w:left w:val="single" w:sz="4" w:space="0" w:color="000000"/>
            </w:tcBorders>
          </w:tcPr>
          <w:p w:rsidR="00646FE5" w:rsidRPr="00406484" w:rsidRDefault="00646FE5" w:rsidP="00401954">
            <w:pPr>
              <w:widowControl w:val="0"/>
              <w:autoSpaceDE w:val="0"/>
              <w:rPr>
                <w:rFonts w:ascii="Arial" w:hAnsi="Arial" w:cs="Arial"/>
              </w:rPr>
            </w:pPr>
            <w:r w:rsidRPr="00406484">
              <w:rPr>
                <w:rFonts w:ascii="Arial" w:hAnsi="Arial" w:cs="Arial"/>
                <w:color w:val="000000"/>
              </w:rPr>
              <w:t xml:space="preserve">Выдача молодым семьям в установленном порядке свидетельств на </w:t>
            </w:r>
            <w:r w:rsidRPr="00406484">
              <w:rPr>
                <w:rFonts w:ascii="Arial" w:hAnsi="Arial" w:cs="Arial"/>
              </w:rPr>
              <w:t xml:space="preserve">приобретение жилого помещения или </w:t>
            </w:r>
            <w:r w:rsidRPr="00406484">
              <w:rPr>
                <w:rFonts w:ascii="Arial" w:hAnsi="Arial" w:cs="Arial"/>
              </w:rPr>
              <w:lastRenderedPageBreak/>
              <w:t xml:space="preserve">строительство индивидуального жилого дома </w:t>
            </w:r>
            <w:r w:rsidRPr="00406484">
              <w:rPr>
                <w:rFonts w:ascii="Arial" w:hAnsi="Arial" w:cs="Arial"/>
                <w:color w:val="000000"/>
              </w:rPr>
              <w:t>исходя из объемов финансирова</w:t>
            </w:r>
            <w:r>
              <w:rPr>
                <w:rFonts w:ascii="Arial" w:hAnsi="Arial" w:cs="Arial"/>
                <w:color w:val="000000"/>
              </w:rPr>
              <w:t>-</w:t>
            </w:r>
            <w:r w:rsidRPr="00406484">
              <w:rPr>
                <w:rFonts w:ascii="Arial" w:hAnsi="Arial" w:cs="Arial"/>
                <w:color w:val="000000"/>
              </w:rPr>
              <w:t>ния, предусмотренных на эти цели в бюджете Макушинского муниципального округа, а также объемов софинансиро</w:t>
            </w:r>
            <w:r>
              <w:rPr>
                <w:rFonts w:ascii="Arial" w:hAnsi="Arial" w:cs="Arial"/>
                <w:color w:val="000000"/>
              </w:rPr>
              <w:t>-</w:t>
            </w:r>
            <w:r w:rsidRPr="00406484">
              <w:rPr>
                <w:rFonts w:ascii="Arial" w:hAnsi="Arial" w:cs="Arial"/>
                <w:color w:val="000000"/>
              </w:rPr>
              <w:t>вания за счет средств областного и федерального бюджетов</w:t>
            </w:r>
          </w:p>
        </w:tc>
        <w:tc>
          <w:tcPr>
            <w:tcW w:w="1132" w:type="dxa"/>
            <w:vMerge/>
            <w:tcBorders>
              <w:top w:val="single" w:sz="4" w:space="0" w:color="000000"/>
              <w:left w:val="single" w:sz="4" w:space="0" w:color="000000"/>
            </w:tcBorders>
          </w:tcPr>
          <w:p w:rsidR="00646FE5" w:rsidRPr="00406484" w:rsidRDefault="00646FE5" w:rsidP="00406484">
            <w:pPr>
              <w:widowControl w:val="0"/>
              <w:autoSpaceDE w:val="0"/>
              <w:snapToGrid w:val="0"/>
              <w:rPr>
                <w:rFonts w:ascii="Arial" w:hAnsi="Arial" w:cs="Arial"/>
                <w:color w:val="000000"/>
              </w:rPr>
            </w:pPr>
          </w:p>
        </w:tc>
        <w:tc>
          <w:tcPr>
            <w:tcW w:w="1845" w:type="dxa"/>
            <w:tcBorders>
              <w:top w:val="single" w:sz="4" w:space="0" w:color="000000"/>
              <w:left w:val="single" w:sz="4" w:space="0" w:color="000000"/>
              <w:bottom w:val="single" w:sz="4" w:space="0" w:color="000000"/>
            </w:tcBorders>
          </w:tcPr>
          <w:p w:rsidR="00646FE5" w:rsidRPr="00406484" w:rsidRDefault="00646FE5" w:rsidP="00406484">
            <w:pPr>
              <w:widowControl w:val="0"/>
              <w:autoSpaceDE w:val="0"/>
              <w:jc w:val="center"/>
              <w:rPr>
                <w:rFonts w:ascii="Arial" w:hAnsi="Arial" w:cs="Arial"/>
                <w:b/>
              </w:rPr>
            </w:pPr>
            <w:r w:rsidRPr="00406484">
              <w:rPr>
                <w:rFonts w:ascii="Arial" w:hAnsi="Arial" w:cs="Arial"/>
                <w:color w:val="000000"/>
              </w:rPr>
              <w:t>Федеральный бюджет (по согласованию)</w:t>
            </w:r>
          </w:p>
        </w:tc>
        <w:tc>
          <w:tcPr>
            <w:tcW w:w="985" w:type="dxa"/>
            <w:tcBorders>
              <w:top w:val="single" w:sz="4" w:space="0" w:color="000000"/>
              <w:left w:val="single" w:sz="4" w:space="0" w:color="000000"/>
              <w:bottom w:val="single" w:sz="4" w:space="0" w:color="000000"/>
            </w:tcBorders>
          </w:tcPr>
          <w:p w:rsidR="00646FE5" w:rsidRPr="00406484" w:rsidRDefault="00646FE5" w:rsidP="00406484">
            <w:pPr>
              <w:widowControl w:val="0"/>
              <w:autoSpaceDE w:val="0"/>
              <w:jc w:val="center"/>
              <w:rPr>
                <w:rFonts w:ascii="Arial" w:hAnsi="Arial" w:cs="Arial"/>
              </w:rPr>
            </w:pPr>
            <w:r w:rsidRPr="00406484">
              <w:rPr>
                <w:rFonts w:ascii="Arial" w:hAnsi="Arial" w:cs="Arial"/>
              </w:rPr>
              <w:t>15457,5</w:t>
            </w:r>
          </w:p>
        </w:tc>
        <w:tc>
          <w:tcPr>
            <w:tcW w:w="1080" w:type="dxa"/>
            <w:gridSpan w:val="3"/>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3937</w:t>
            </w:r>
          </w:p>
        </w:tc>
        <w:tc>
          <w:tcPr>
            <w:tcW w:w="1080" w:type="dxa"/>
            <w:gridSpan w:val="2"/>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6343,5</w:t>
            </w:r>
          </w:p>
        </w:tc>
        <w:tc>
          <w:tcPr>
            <w:tcW w:w="1107" w:type="dxa"/>
            <w:gridSpan w:val="2"/>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5177</w:t>
            </w:r>
          </w:p>
        </w:tc>
        <w:tc>
          <w:tcPr>
            <w:tcW w:w="2835" w:type="dxa"/>
            <w:vMerge/>
            <w:tcBorders>
              <w:top w:val="single" w:sz="4" w:space="0" w:color="000000"/>
              <w:left w:val="single" w:sz="4" w:space="0" w:color="000000"/>
              <w:right w:val="single" w:sz="4" w:space="0" w:color="000000"/>
            </w:tcBorders>
          </w:tcPr>
          <w:p w:rsidR="00646FE5" w:rsidRPr="00406484" w:rsidRDefault="00646FE5" w:rsidP="00406484">
            <w:pPr>
              <w:widowControl w:val="0"/>
              <w:autoSpaceDE w:val="0"/>
              <w:snapToGrid w:val="0"/>
              <w:jc w:val="both"/>
              <w:rPr>
                <w:rFonts w:ascii="Arial" w:hAnsi="Arial" w:cs="Arial"/>
              </w:rPr>
            </w:pPr>
          </w:p>
        </w:tc>
      </w:tr>
      <w:tr w:rsidR="00646FE5" w:rsidRPr="00406484" w:rsidTr="00085D2D">
        <w:trPr>
          <w:trHeight w:val="828"/>
        </w:trPr>
        <w:tc>
          <w:tcPr>
            <w:tcW w:w="4820" w:type="dxa"/>
            <w:vMerge/>
            <w:tcBorders>
              <w:top w:val="single" w:sz="4" w:space="0" w:color="000000"/>
              <w:left w:val="single" w:sz="4" w:space="0" w:color="000000"/>
            </w:tcBorders>
          </w:tcPr>
          <w:p w:rsidR="00646FE5" w:rsidRPr="00406484" w:rsidRDefault="00646FE5" w:rsidP="00406484">
            <w:pPr>
              <w:widowControl w:val="0"/>
              <w:autoSpaceDE w:val="0"/>
              <w:snapToGrid w:val="0"/>
              <w:jc w:val="both"/>
              <w:rPr>
                <w:rFonts w:ascii="Arial" w:hAnsi="Arial" w:cs="Arial"/>
                <w:color w:val="000000"/>
              </w:rPr>
            </w:pPr>
          </w:p>
        </w:tc>
        <w:tc>
          <w:tcPr>
            <w:tcW w:w="1132" w:type="dxa"/>
            <w:vMerge/>
            <w:tcBorders>
              <w:top w:val="single" w:sz="4" w:space="0" w:color="000000"/>
              <w:left w:val="single" w:sz="4" w:space="0" w:color="000000"/>
            </w:tcBorders>
          </w:tcPr>
          <w:p w:rsidR="00646FE5" w:rsidRPr="00406484" w:rsidRDefault="00646FE5" w:rsidP="00406484">
            <w:pPr>
              <w:widowControl w:val="0"/>
              <w:autoSpaceDE w:val="0"/>
              <w:snapToGrid w:val="0"/>
              <w:rPr>
                <w:rFonts w:ascii="Arial" w:hAnsi="Arial" w:cs="Arial"/>
                <w:color w:val="000000"/>
              </w:rPr>
            </w:pPr>
          </w:p>
        </w:tc>
        <w:tc>
          <w:tcPr>
            <w:tcW w:w="1845" w:type="dxa"/>
            <w:tcBorders>
              <w:top w:val="single" w:sz="4" w:space="0" w:color="000000"/>
              <w:left w:val="single" w:sz="4" w:space="0" w:color="000000"/>
              <w:bottom w:val="single" w:sz="4" w:space="0" w:color="000000"/>
            </w:tcBorders>
          </w:tcPr>
          <w:p w:rsidR="00646FE5" w:rsidRPr="00406484" w:rsidRDefault="00646FE5" w:rsidP="00406484">
            <w:pPr>
              <w:widowControl w:val="0"/>
              <w:autoSpaceDE w:val="0"/>
              <w:jc w:val="center"/>
              <w:rPr>
                <w:rFonts w:ascii="Arial" w:hAnsi="Arial" w:cs="Arial"/>
                <w:b/>
              </w:rPr>
            </w:pPr>
            <w:r w:rsidRPr="00406484">
              <w:rPr>
                <w:rFonts w:ascii="Arial" w:hAnsi="Arial" w:cs="Arial"/>
                <w:color w:val="000000"/>
              </w:rPr>
              <w:t>Областной бюджет (по согласованию)</w:t>
            </w:r>
          </w:p>
        </w:tc>
        <w:tc>
          <w:tcPr>
            <w:tcW w:w="985" w:type="dxa"/>
            <w:tcBorders>
              <w:top w:val="single" w:sz="4" w:space="0" w:color="000000"/>
              <w:left w:val="single" w:sz="4" w:space="0" w:color="000000"/>
              <w:bottom w:val="single" w:sz="4" w:space="0" w:color="000000"/>
            </w:tcBorders>
          </w:tcPr>
          <w:p w:rsidR="00646FE5" w:rsidRPr="00406484" w:rsidRDefault="00646FE5" w:rsidP="00406484">
            <w:pPr>
              <w:widowControl w:val="0"/>
              <w:autoSpaceDE w:val="0"/>
              <w:jc w:val="center"/>
              <w:rPr>
                <w:rFonts w:ascii="Arial" w:hAnsi="Arial" w:cs="Arial"/>
              </w:rPr>
            </w:pPr>
            <w:r w:rsidRPr="00406484">
              <w:rPr>
                <w:rFonts w:ascii="Arial" w:hAnsi="Arial" w:cs="Arial"/>
              </w:rPr>
              <w:t>156,7</w:t>
            </w:r>
          </w:p>
        </w:tc>
        <w:tc>
          <w:tcPr>
            <w:tcW w:w="1080" w:type="dxa"/>
            <w:gridSpan w:val="3"/>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39,7</w:t>
            </w:r>
          </w:p>
        </w:tc>
        <w:tc>
          <w:tcPr>
            <w:tcW w:w="1080" w:type="dxa"/>
            <w:gridSpan w:val="2"/>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65</w:t>
            </w:r>
          </w:p>
        </w:tc>
        <w:tc>
          <w:tcPr>
            <w:tcW w:w="1107" w:type="dxa"/>
            <w:gridSpan w:val="2"/>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52</w:t>
            </w:r>
          </w:p>
        </w:tc>
        <w:tc>
          <w:tcPr>
            <w:tcW w:w="2835" w:type="dxa"/>
            <w:vMerge/>
            <w:tcBorders>
              <w:top w:val="single" w:sz="4" w:space="0" w:color="000000"/>
              <w:left w:val="single" w:sz="4" w:space="0" w:color="000000"/>
              <w:right w:val="single" w:sz="4" w:space="0" w:color="000000"/>
            </w:tcBorders>
          </w:tcPr>
          <w:p w:rsidR="00646FE5" w:rsidRPr="00406484" w:rsidRDefault="00646FE5" w:rsidP="00406484">
            <w:pPr>
              <w:widowControl w:val="0"/>
              <w:autoSpaceDE w:val="0"/>
              <w:snapToGrid w:val="0"/>
              <w:jc w:val="both"/>
              <w:rPr>
                <w:rFonts w:ascii="Arial" w:hAnsi="Arial" w:cs="Arial"/>
              </w:rPr>
            </w:pPr>
          </w:p>
        </w:tc>
      </w:tr>
      <w:tr w:rsidR="00646FE5" w:rsidRPr="00406484" w:rsidTr="00085D2D">
        <w:trPr>
          <w:trHeight w:val="828"/>
        </w:trPr>
        <w:tc>
          <w:tcPr>
            <w:tcW w:w="4820" w:type="dxa"/>
            <w:vMerge/>
            <w:tcBorders>
              <w:top w:val="single" w:sz="4" w:space="0" w:color="000000"/>
              <w:left w:val="single" w:sz="4" w:space="0" w:color="000000"/>
            </w:tcBorders>
          </w:tcPr>
          <w:p w:rsidR="00646FE5" w:rsidRPr="00406484" w:rsidRDefault="00646FE5" w:rsidP="00406484">
            <w:pPr>
              <w:widowControl w:val="0"/>
              <w:autoSpaceDE w:val="0"/>
              <w:snapToGrid w:val="0"/>
              <w:jc w:val="both"/>
              <w:rPr>
                <w:rFonts w:ascii="Arial" w:hAnsi="Arial" w:cs="Arial"/>
                <w:color w:val="000000"/>
              </w:rPr>
            </w:pPr>
          </w:p>
        </w:tc>
        <w:tc>
          <w:tcPr>
            <w:tcW w:w="1132" w:type="dxa"/>
            <w:vMerge/>
            <w:tcBorders>
              <w:top w:val="single" w:sz="4" w:space="0" w:color="000000"/>
              <w:left w:val="single" w:sz="4" w:space="0" w:color="000000"/>
            </w:tcBorders>
          </w:tcPr>
          <w:p w:rsidR="00646FE5" w:rsidRPr="00406484" w:rsidRDefault="00646FE5" w:rsidP="00406484">
            <w:pPr>
              <w:widowControl w:val="0"/>
              <w:autoSpaceDE w:val="0"/>
              <w:snapToGrid w:val="0"/>
              <w:rPr>
                <w:rFonts w:ascii="Arial" w:hAnsi="Arial" w:cs="Arial"/>
                <w:color w:val="000000"/>
              </w:rPr>
            </w:pPr>
          </w:p>
        </w:tc>
        <w:tc>
          <w:tcPr>
            <w:tcW w:w="1845" w:type="dxa"/>
            <w:tcBorders>
              <w:top w:val="single" w:sz="4" w:space="0" w:color="000000"/>
              <w:left w:val="single" w:sz="4" w:space="0" w:color="000000"/>
              <w:bottom w:val="single" w:sz="4" w:space="0" w:color="000000"/>
            </w:tcBorders>
          </w:tcPr>
          <w:p w:rsidR="00646FE5" w:rsidRPr="00406484" w:rsidRDefault="00646FE5" w:rsidP="00406484">
            <w:pPr>
              <w:widowControl w:val="0"/>
              <w:autoSpaceDE w:val="0"/>
              <w:jc w:val="center"/>
              <w:rPr>
                <w:rFonts w:ascii="Arial" w:hAnsi="Arial" w:cs="Arial"/>
                <w:b/>
              </w:rPr>
            </w:pPr>
            <w:r w:rsidRPr="00406484">
              <w:rPr>
                <w:rFonts w:ascii="Arial" w:hAnsi="Arial" w:cs="Arial"/>
                <w:color w:val="000000"/>
              </w:rPr>
              <w:t>Средства местного бюджета</w:t>
            </w:r>
          </w:p>
        </w:tc>
        <w:tc>
          <w:tcPr>
            <w:tcW w:w="985" w:type="dxa"/>
            <w:tcBorders>
              <w:top w:val="single" w:sz="4" w:space="0" w:color="000000"/>
              <w:left w:val="single" w:sz="4" w:space="0" w:color="000000"/>
              <w:bottom w:val="single" w:sz="4" w:space="0" w:color="000000"/>
            </w:tcBorders>
          </w:tcPr>
          <w:p w:rsidR="00646FE5" w:rsidRPr="00406484" w:rsidRDefault="00646FE5" w:rsidP="00406484">
            <w:pPr>
              <w:widowControl w:val="0"/>
              <w:autoSpaceDE w:val="0"/>
              <w:jc w:val="center"/>
              <w:rPr>
                <w:rFonts w:ascii="Arial" w:hAnsi="Arial" w:cs="Arial"/>
              </w:rPr>
            </w:pPr>
            <w:r w:rsidRPr="00406484">
              <w:rPr>
                <w:rFonts w:ascii="Arial" w:hAnsi="Arial" w:cs="Arial"/>
              </w:rPr>
              <w:t>1,4</w:t>
            </w:r>
          </w:p>
        </w:tc>
        <w:tc>
          <w:tcPr>
            <w:tcW w:w="1080" w:type="dxa"/>
            <w:gridSpan w:val="3"/>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0,3</w:t>
            </w:r>
          </w:p>
        </w:tc>
        <w:tc>
          <w:tcPr>
            <w:tcW w:w="1080" w:type="dxa"/>
            <w:gridSpan w:val="2"/>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0,6</w:t>
            </w:r>
          </w:p>
        </w:tc>
        <w:tc>
          <w:tcPr>
            <w:tcW w:w="1107" w:type="dxa"/>
            <w:gridSpan w:val="2"/>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0,5</w:t>
            </w:r>
          </w:p>
        </w:tc>
        <w:tc>
          <w:tcPr>
            <w:tcW w:w="2835" w:type="dxa"/>
            <w:vMerge/>
            <w:tcBorders>
              <w:top w:val="single" w:sz="4" w:space="0" w:color="000000"/>
              <w:left w:val="single" w:sz="4" w:space="0" w:color="000000"/>
              <w:right w:val="single" w:sz="4" w:space="0" w:color="000000"/>
            </w:tcBorders>
          </w:tcPr>
          <w:p w:rsidR="00646FE5" w:rsidRPr="00406484" w:rsidRDefault="00646FE5" w:rsidP="00406484">
            <w:pPr>
              <w:widowControl w:val="0"/>
              <w:autoSpaceDE w:val="0"/>
              <w:snapToGrid w:val="0"/>
              <w:jc w:val="both"/>
              <w:rPr>
                <w:rFonts w:ascii="Arial" w:hAnsi="Arial" w:cs="Arial"/>
              </w:rPr>
            </w:pPr>
          </w:p>
        </w:tc>
      </w:tr>
      <w:tr w:rsidR="00646FE5" w:rsidRPr="00406484" w:rsidTr="00085D2D">
        <w:trPr>
          <w:trHeight w:val="921"/>
        </w:trPr>
        <w:tc>
          <w:tcPr>
            <w:tcW w:w="4820" w:type="dxa"/>
            <w:tcBorders>
              <w:top w:val="single" w:sz="4" w:space="0" w:color="000000"/>
              <w:left w:val="single" w:sz="4" w:space="0" w:color="000000"/>
            </w:tcBorders>
          </w:tcPr>
          <w:p w:rsidR="00646FE5" w:rsidRPr="00406484" w:rsidRDefault="00646FE5" w:rsidP="00406484">
            <w:pPr>
              <w:widowControl w:val="0"/>
              <w:autoSpaceDE w:val="0"/>
              <w:snapToGrid w:val="0"/>
              <w:jc w:val="both"/>
              <w:rPr>
                <w:rFonts w:ascii="Arial" w:hAnsi="Arial" w:cs="Arial"/>
                <w:color w:val="000000"/>
              </w:rPr>
            </w:pPr>
          </w:p>
        </w:tc>
        <w:tc>
          <w:tcPr>
            <w:tcW w:w="1132" w:type="dxa"/>
            <w:tcBorders>
              <w:top w:val="single" w:sz="4" w:space="0" w:color="000000"/>
              <w:left w:val="single" w:sz="4" w:space="0" w:color="000000"/>
            </w:tcBorders>
          </w:tcPr>
          <w:p w:rsidR="00646FE5" w:rsidRPr="00406484" w:rsidRDefault="00646FE5" w:rsidP="00406484">
            <w:pPr>
              <w:widowControl w:val="0"/>
              <w:autoSpaceDE w:val="0"/>
              <w:snapToGrid w:val="0"/>
              <w:rPr>
                <w:rFonts w:ascii="Arial" w:hAnsi="Arial" w:cs="Arial"/>
                <w:color w:val="000000"/>
              </w:rPr>
            </w:pPr>
          </w:p>
        </w:tc>
        <w:tc>
          <w:tcPr>
            <w:tcW w:w="1845" w:type="dxa"/>
            <w:tcBorders>
              <w:top w:val="single" w:sz="4" w:space="0" w:color="000000"/>
              <w:left w:val="single" w:sz="4" w:space="0" w:color="000000"/>
              <w:bottom w:val="single" w:sz="4" w:space="0" w:color="000000"/>
            </w:tcBorders>
          </w:tcPr>
          <w:p w:rsidR="00646FE5" w:rsidRPr="00406484" w:rsidRDefault="00646FE5" w:rsidP="00406484">
            <w:pPr>
              <w:widowControl w:val="0"/>
              <w:autoSpaceDE w:val="0"/>
              <w:jc w:val="center"/>
              <w:rPr>
                <w:rFonts w:ascii="Arial" w:hAnsi="Arial" w:cs="Arial"/>
                <w:color w:val="000000"/>
              </w:rPr>
            </w:pPr>
            <w:r w:rsidRPr="00406484">
              <w:rPr>
                <w:rFonts w:ascii="Arial" w:hAnsi="Arial" w:cs="Arial"/>
                <w:color w:val="000000"/>
              </w:rPr>
              <w:t>Внебюджетные средства (по согласованию)</w:t>
            </w:r>
          </w:p>
        </w:tc>
        <w:tc>
          <w:tcPr>
            <w:tcW w:w="985" w:type="dxa"/>
            <w:tcBorders>
              <w:top w:val="single" w:sz="4" w:space="0" w:color="000000"/>
              <w:left w:val="single" w:sz="4" w:space="0" w:color="000000"/>
              <w:bottom w:val="single" w:sz="4" w:space="0" w:color="000000"/>
            </w:tcBorders>
          </w:tcPr>
          <w:p w:rsidR="00646FE5" w:rsidRPr="00406484" w:rsidRDefault="00646FE5" w:rsidP="00406484">
            <w:pPr>
              <w:widowControl w:val="0"/>
              <w:autoSpaceDE w:val="0"/>
              <w:jc w:val="center"/>
              <w:rPr>
                <w:rFonts w:ascii="Arial" w:hAnsi="Arial" w:cs="Arial"/>
              </w:rPr>
            </w:pPr>
            <w:r w:rsidRPr="00406484">
              <w:rPr>
                <w:rFonts w:ascii="Arial" w:hAnsi="Arial" w:cs="Arial"/>
              </w:rPr>
              <w:t>0</w:t>
            </w:r>
          </w:p>
        </w:tc>
        <w:tc>
          <w:tcPr>
            <w:tcW w:w="1080" w:type="dxa"/>
            <w:gridSpan w:val="3"/>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0</w:t>
            </w:r>
          </w:p>
        </w:tc>
        <w:tc>
          <w:tcPr>
            <w:tcW w:w="1080" w:type="dxa"/>
            <w:gridSpan w:val="2"/>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0</w:t>
            </w:r>
          </w:p>
        </w:tc>
        <w:tc>
          <w:tcPr>
            <w:tcW w:w="1107" w:type="dxa"/>
            <w:gridSpan w:val="2"/>
            <w:tcBorders>
              <w:top w:val="single" w:sz="4" w:space="0" w:color="000000"/>
              <w:left w:val="single" w:sz="4" w:space="0" w:color="000000"/>
              <w:bottom w:val="single" w:sz="4" w:space="0" w:color="000000"/>
            </w:tcBorders>
          </w:tcPr>
          <w:p w:rsidR="00646FE5" w:rsidRPr="00406484" w:rsidRDefault="00646FE5" w:rsidP="00406484">
            <w:pPr>
              <w:jc w:val="center"/>
              <w:rPr>
                <w:rFonts w:ascii="Arial" w:hAnsi="Arial" w:cs="Arial"/>
              </w:rPr>
            </w:pPr>
            <w:r w:rsidRPr="00406484">
              <w:rPr>
                <w:rFonts w:ascii="Arial" w:hAnsi="Arial" w:cs="Arial"/>
              </w:rPr>
              <w:t>0</w:t>
            </w:r>
          </w:p>
        </w:tc>
        <w:tc>
          <w:tcPr>
            <w:tcW w:w="2835" w:type="dxa"/>
            <w:tcBorders>
              <w:top w:val="single" w:sz="4" w:space="0" w:color="000000"/>
              <w:left w:val="single" w:sz="4" w:space="0" w:color="000000"/>
              <w:right w:val="single" w:sz="4" w:space="0" w:color="000000"/>
            </w:tcBorders>
          </w:tcPr>
          <w:p w:rsidR="00646FE5" w:rsidRPr="00406484" w:rsidRDefault="00646FE5" w:rsidP="00406484">
            <w:pPr>
              <w:widowControl w:val="0"/>
              <w:autoSpaceDE w:val="0"/>
              <w:snapToGrid w:val="0"/>
              <w:jc w:val="both"/>
              <w:rPr>
                <w:rFonts w:ascii="Arial" w:hAnsi="Arial" w:cs="Arial"/>
              </w:rPr>
            </w:pPr>
          </w:p>
        </w:tc>
      </w:tr>
      <w:tr w:rsidR="00646FE5" w:rsidRPr="00406484" w:rsidTr="00085D2D">
        <w:trPr>
          <w:trHeight w:val="695"/>
        </w:trPr>
        <w:tc>
          <w:tcPr>
            <w:tcW w:w="14884" w:type="dxa"/>
            <w:gridSpan w:val="12"/>
            <w:tcBorders>
              <w:top w:val="single" w:sz="4" w:space="0" w:color="000000"/>
              <w:left w:val="single" w:sz="4" w:space="0" w:color="000000"/>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 xml:space="preserve">2 Задача: информирование  населения Макушинского </w:t>
            </w:r>
            <w:r w:rsidRPr="00406484">
              <w:rPr>
                <w:rFonts w:ascii="Arial" w:hAnsi="Arial" w:cs="Arial"/>
                <w:color w:val="000000"/>
              </w:rPr>
              <w:t>муниципального округа</w:t>
            </w:r>
            <w:r w:rsidRPr="00406484">
              <w:rPr>
                <w:rFonts w:ascii="Arial" w:hAnsi="Arial" w:cs="Arial"/>
              </w:rPr>
              <w:t>, в первую очередь граждан в возрасте не старше 35 лет, об условиях и порядке получения социальных выплат молодыми семьями, нуждающимися в улучшении жилищных условий.</w:t>
            </w:r>
          </w:p>
        </w:tc>
      </w:tr>
      <w:tr w:rsidR="00646FE5" w:rsidRPr="00406484" w:rsidTr="00085D2D">
        <w:trPr>
          <w:trHeight w:val="1129"/>
        </w:trPr>
        <w:tc>
          <w:tcPr>
            <w:tcW w:w="4820" w:type="dxa"/>
            <w:tcBorders>
              <w:top w:val="single" w:sz="4" w:space="0" w:color="000000"/>
              <w:left w:val="single" w:sz="4" w:space="0" w:color="000000"/>
            </w:tcBorders>
          </w:tcPr>
          <w:p w:rsidR="00646FE5" w:rsidRPr="00406484" w:rsidRDefault="00646FE5" w:rsidP="00401954">
            <w:pPr>
              <w:widowControl w:val="0"/>
              <w:autoSpaceDE w:val="0"/>
              <w:rPr>
                <w:rFonts w:ascii="Arial" w:hAnsi="Arial" w:cs="Arial"/>
              </w:rPr>
            </w:pPr>
            <w:r w:rsidRPr="00406484">
              <w:rPr>
                <w:rFonts w:ascii="Arial" w:hAnsi="Arial" w:cs="Arial"/>
                <w:color w:val="000000"/>
              </w:rPr>
              <w:t>Организация информационно- разъяснительной работы среди населения по освещению целей и задач программы</w:t>
            </w:r>
          </w:p>
        </w:tc>
        <w:tc>
          <w:tcPr>
            <w:tcW w:w="2977" w:type="dxa"/>
            <w:gridSpan w:val="2"/>
            <w:tcBorders>
              <w:top w:val="single" w:sz="4" w:space="0" w:color="000000"/>
              <w:left w:val="single" w:sz="4" w:space="0" w:color="000000"/>
            </w:tcBorders>
          </w:tcPr>
          <w:p w:rsidR="00646FE5" w:rsidRPr="00406484" w:rsidRDefault="00646FE5" w:rsidP="00406484">
            <w:pPr>
              <w:widowControl w:val="0"/>
              <w:autoSpaceDE w:val="0"/>
              <w:snapToGrid w:val="0"/>
              <w:jc w:val="center"/>
              <w:rPr>
                <w:rFonts w:ascii="Arial" w:hAnsi="Arial" w:cs="Arial"/>
                <w:color w:val="000000"/>
              </w:rPr>
            </w:pPr>
            <w:r w:rsidRPr="00406484">
              <w:rPr>
                <w:rFonts w:ascii="Arial" w:hAnsi="Arial" w:cs="Arial"/>
              </w:rPr>
              <w:t>Администрация Макушинского муниципального округа</w:t>
            </w:r>
          </w:p>
        </w:tc>
        <w:tc>
          <w:tcPr>
            <w:tcW w:w="4252" w:type="dxa"/>
            <w:gridSpan w:val="8"/>
            <w:tcBorders>
              <w:top w:val="single" w:sz="4" w:space="0" w:color="000000"/>
              <w:left w:val="single" w:sz="4" w:space="0" w:color="000000"/>
              <w:bottom w:val="single" w:sz="4" w:space="0" w:color="auto"/>
            </w:tcBorders>
          </w:tcPr>
          <w:p w:rsidR="00646FE5" w:rsidRPr="00406484" w:rsidRDefault="00646FE5" w:rsidP="00406484">
            <w:pPr>
              <w:widowControl w:val="0"/>
              <w:autoSpaceDE w:val="0"/>
              <w:jc w:val="center"/>
              <w:rPr>
                <w:rFonts w:ascii="Arial" w:hAnsi="Arial" w:cs="Arial"/>
              </w:rPr>
            </w:pPr>
            <w:r w:rsidRPr="00406484">
              <w:rPr>
                <w:rFonts w:ascii="Arial" w:hAnsi="Arial" w:cs="Arial"/>
              </w:rPr>
              <w:t>Без финансирования</w:t>
            </w:r>
          </w:p>
        </w:tc>
        <w:tc>
          <w:tcPr>
            <w:tcW w:w="2835" w:type="dxa"/>
            <w:tcBorders>
              <w:top w:val="single" w:sz="4" w:space="0" w:color="000000"/>
              <w:left w:val="single" w:sz="4" w:space="0" w:color="000000"/>
              <w:bottom w:val="single" w:sz="4" w:space="0" w:color="auto"/>
              <w:right w:val="single" w:sz="4" w:space="0" w:color="000000"/>
            </w:tcBorders>
          </w:tcPr>
          <w:p w:rsidR="00646FE5" w:rsidRPr="00406484" w:rsidRDefault="00646FE5" w:rsidP="00406484">
            <w:pPr>
              <w:jc w:val="center"/>
              <w:rPr>
                <w:rFonts w:ascii="Arial" w:hAnsi="Arial" w:cs="Arial"/>
              </w:rPr>
            </w:pPr>
            <w:r w:rsidRPr="00406484">
              <w:rPr>
                <w:rFonts w:ascii="Arial" w:hAnsi="Arial" w:cs="Arial"/>
              </w:rPr>
              <w:t>увеличение количества молодых семей, улучшивших жилищные условия в рамках реализации программы</w:t>
            </w:r>
          </w:p>
        </w:tc>
      </w:tr>
      <w:tr w:rsidR="00646FE5" w:rsidRPr="00406484" w:rsidTr="00085D2D">
        <w:trPr>
          <w:trHeight w:val="754"/>
        </w:trPr>
        <w:tc>
          <w:tcPr>
            <w:tcW w:w="4820" w:type="dxa"/>
            <w:tcBorders>
              <w:top w:val="single" w:sz="4" w:space="0" w:color="auto"/>
              <w:left w:val="single" w:sz="4" w:space="0" w:color="auto"/>
              <w:bottom w:val="single" w:sz="4" w:space="0" w:color="auto"/>
              <w:right w:val="single" w:sz="4" w:space="0" w:color="auto"/>
            </w:tcBorders>
          </w:tcPr>
          <w:p w:rsidR="00646FE5" w:rsidRPr="00406484" w:rsidRDefault="00646FE5" w:rsidP="00401954">
            <w:pPr>
              <w:widowControl w:val="0"/>
              <w:autoSpaceDE w:val="0"/>
              <w:rPr>
                <w:rFonts w:ascii="Arial" w:hAnsi="Arial" w:cs="Arial"/>
                <w:color w:val="000000"/>
              </w:rPr>
            </w:pPr>
            <w:r w:rsidRPr="00406484">
              <w:rPr>
                <w:rFonts w:ascii="Arial" w:hAnsi="Arial" w:cs="Arial"/>
                <w:color w:val="000000"/>
              </w:rPr>
              <w:t>Общий объем финансирования Программы, всего</w:t>
            </w:r>
          </w:p>
          <w:p w:rsidR="00646FE5" w:rsidRPr="00406484" w:rsidRDefault="00646FE5" w:rsidP="00401954">
            <w:pPr>
              <w:widowControl w:val="0"/>
              <w:autoSpaceDE w:val="0"/>
              <w:rPr>
                <w:rFonts w:ascii="Arial" w:hAnsi="Arial" w:cs="Arial"/>
                <w:color w:val="000000"/>
              </w:rPr>
            </w:pPr>
            <w:r w:rsidRPr="00406484">
              <w:rPr>
                <w:rFonts w:ascii="Arial" w:hAnsi="Arial" w:cs="Arial"/>
                <w:color w:val="000000"/>
              </w:rPr>
              <w:t>В том числе</w:t>
            </w:r>
          </w:p>
        </w:tc>
        <w:tc>
          <w:tcPr>
            <w:tcW w:w="2977" w:type="dxa"/>
            <w:gridSpan w:val="2"/>
            <w:tcBorders>
              <w:top w:val="single" w:sz="4" w:space="0" w:color="auto"/>
              <w:left w:val="single" w:sz="4" w:space="0" w:color="auto"/>
              <w:right w:val="single" w:sz="4" w:space="0" w:color="auto"/>
            </w:tcBorders>
          </w:tcPr>
          <w:p w:rsidR="00646FE5" w:rsidRPr="00406484" w:rsidRDefault="00646FE5" w:rsidP="00406484">
            <w:pPr>
              <w:jc w:val="center"/>
              <w:rPr>
                <w:rFonts w:ascii="Arial" w:hAnsi="Arial" w:cs="Arial"/>
              </w:rPr>
            </w:pPr>
          </w:p>
          <w:p w:rsidR="00646FE5" w:rsidRPr="00406484" w:rsidRDefault="00646FE5" w:rsidP="00406484">
            <w:pPr>
              <w:jc w:val="center"/>
              <w:rPr>
                <w:rFonts w:ascii="Arial" w:hAnsi="Arial" w:cs="Arial"/>
              </w:rPr>
            </w:pPr>
          </w:p>
        </w:tc>
        <w:tc>
          <w:tcPr>
            <w:tcW w:w="992" w:type="dxa"/>
            <w:gridSpan w:val="2"/>
            <w:tcBorders>
              <w:top w:val="single" w:sz="4" w:space="0" w:color="auto"/>
              <w:left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15615,6</w:t>
            </w:r>
          </w:p>
        </w:tc>
        <w:tc>
          <w:tcPr>
            <w:tcW w:w="992" w:type="dxa"/>
            <w:tcBorders>
              <w:top w:val="single" w:sz="4" w:space="0" w:color="auto"/>
              <w:left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3977</w:t>
            </w:r>
          </w:p>
        </w:tc>
        <w:tc>
          <w:tcPr>
            <w:tcW w:w="1134" w:type="dxa"/>
            <w:gridSpan w:val="2"/>
            <w:tcBorders>
              <w:top w:val="single" w:sz="4" w:space="0" w:color="auto"/>
              <w:left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6409,1</w:t>
            </w:r>
          </w:p>
        </w:tc>
        <w:tc>
          <w:tcPr>
            <w:tcW w:w="1134" w:type="dxa"/>
            <w:gridSpan w:val="3"/>
            <w:tcBorders>
              <w:top w:val="single" w:sz="4" w:space="0" w:color="auto"/>
              <w:left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5229,5</w:t>
            </w:r>
          </w:p>
        </w:tc>
        <w:tc>
          <w:tcPr>
            <w:tcW w:w="2835" w:type="dxa"/>
            <w:vMerge w:val="restart"/>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p>
        </w:tc>
      </w:tr>
      <w:tr w:rsidR="00646FE5" w:rsidRPr="00406484" w:rsidTr="00085D2D">
        <w:trPr>
          <w:trHeight w:val="529"/>
        </w:trPr>
        <w:tc>
          <w:tcPr>
            <w:tcW w:w="4820" w:type="dxa"/>
            <w:tcBorders>
              <w:top w:val="single" w:sz="4" w:space="0" w:color="auto"/>
              <w:left w:val="single" w:sz="4" w:space="0" w:color="auto"/>
              <w:bottom w:val="single" w:sz="4" w:space="0" w:color="auto"/>
              <w:right w:val="single" w:sz="4" w:space="0" w:color="auto"/>
            </w:tcBorders>
          </w:tcPr>
          <w:p w:rsidR="00646FE5" w:rsidRPr="00406484" w:rsidRDefault="00646FE5" w:rsidP="00401954">
            <w:pPr>
              <w:widowControl w:val="0"/>
              <w:autoSpaceDE w:val="0"/>
              <w:rPr>
                <w:rFonts w:ascii="Arial" w:hAnsi="Arial" w:cs="Arial"/>
                <w:color w:val="000000"/>
              </w:rPr>
            </w:pPr>
            <w:r w:rsidRPr="00406484">
              <w:rPr>
                <w:rFonts w:ascii="Arial" w:hAnsi="Arial" w:cs="Arial"/>
                <w:color w:val="000000"/>
              </w:rPr>
              <w:t xml:space="preserve">Федеральный бюджет </w:t>
            </w:r>
            <w:r w:rsidRPr="00406484">
              <w:rPr>
                <w:rFonts w:ascii="Arial" w:hAnsi="Arial" w:cs="Arial"/>
              </w:rPr>
              <w:t>(по согласованию)</w:t>
            </w:r>
          </w:p>
        </w:tc>
        <w:tc>
          <w:tcPr>
            <w:tcW w:w="2977"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p>
        </w:tc>
        <w:tc>
          <w:tcPr>
            <w:tcW w:w="992"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widowControl w:val="0"/>
              <w:autoSpaceDE w:val="0"/>
              <w:jc w:val="center"/>
              <w:rPr>
                <w:rFonts w:ascii="Arial" w:hAnsi="Arial" w:cs="Arial"/>
              </w:rPr>
            </w:pPr>
            <w:r w:rsidRPr="00406484">
              <w:rPr>
                <w:rFonts w:ascii="Arial" w:hAnsi="Arial" w:cs="Arial"/>
              </w:rPr>
              <w:t>15457,5</w:t>
            </w:r>
          </w:p>
        </w:tc>
        <w:tc>
          <w:tcPr>
            <w:tcW w:w="992" w:type="dxa"/>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3937</w:t>
            </w:r>
          </w:p>
        </w:tc>
        <w:tc>
          <w:tcPr>
            <w:tcW w:w="1134"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6343,5</w:t>
            </w:r>
          </w:p>
        </w:tc>
        <w:tc>
          <w:tcPr>
            <w:tcW w:w="1134" w:type="dxa"/>
            <w:gridSpan w:val="3"/>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5177</w:t>
            </w:r>
          </w:p>
        </w:tc>
        <w:tc>
          <w:tcPr>
            <w:tcW w:w="2835" w:type="dxa"/>
            <w:vMerge/>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p>
        </w:tc>
      </w:tr>
      <w:tr w:rsidR="00646FE5" w:rsidRPr="00406484" w:rsidTr="00085D2D">
        <w:trPr>
          <w:trHeight w:val="529"/>
        </w:trPr>
        <w:tc>
          <w:tcPr>
            <w:tcW w:w="4820" w:type="dxa"/>
            <w:tcBorders>
              <w:top w:val="single" w:sz="4" w:space="0" w:color="auto"/>
              <w:left w:val="single" w:sz="4" w:space="0" w:color="auto"/>
              <w:bottom w:val="single" w:sz="4" w:space="0" w:color="auto"/>
              <w:right w:val="single" w:sz="4" w:space="0" w:color="auto"/>
            </w:tcBorders>
          </w:tcPr>
          <w:p w:rsidR="00646FE5" w:rsidRPr="00406484" w:rsidRDefault="00646FE5" w:rsidP="00401954">
            <w:pPr>
              <w:widowControl w:val="0"/>
              <w:autoSpaceDE w:val="0"/>
              <w:rPr>
                <w:rFonts w:ascii="Arial" w:hAnsi="Arial" w:cs="Arial"/>
                <w:color w:val="000000"/>
              </w:rPr>
            </w:pPr>
            <w:r w:rsidRPr="00406484">
              <w:rPr>
                <w:rFonts w:ascii="Arial" w:hAnsi="Arial" w:cs="Arial"/>
                <w:color w:val="000000"/>
              </w:rPr>
              <w:t xml:space="preserve">Областной бюджет </w:t>
            </w:r>
            <w:r w:rsidRPr="00406484">
              <w:rPr>
                <w:rFonts w:ascii="Arial" w:hAnsi="Arial" w:cs="Arial"/>
              </w:rPr>
              <w:t>(по согласованию)</w:t>
            </w:r>
          </w:p>
          <w:p w:rsidR="00646FE5" w:rsidRPr="00406484" w:rsidRDefault="00646FE5" w:rsidP="00401954">
            <w:pPr>
              <w:widowControl w:val="0"/>
              <w:autoSpaceDE w:val="0"/>
              <w:rPr>
                <w:rFonts w:ascii="Arial" w:hAnsi="Arial" w:cs="Arial"/>
                <w:color w:val="000000"/>
              </w:rPr>
            </w:pPr>
          </w:p>
        </w:tc>
        <w:tc>
          <w:tcPr>
            <w:tcW w:w="2977"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p>
        </w:tc>
        <w:tc>
          <w:tcPr>
            <w:tcW w:w="992"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156,7</w:t>
            </w:r>
          </w:p>
        </w:tc>
        <w:tc>
          <w:tcPr>
            <w:tcW w:w="992" w:type="dxa"/>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39,7</w:t>
            </w:r>
          </w:p>
        </w:tc>
        <w:tc>
          <w:tcPr>
            <w:tcW w:w="1134"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65</w:t>
            </w:r>
          </w:p>
        </w:tc>
        <w:tc>
          <w:tcPr>
            <w:tcW w:w="1134" w:type="dxa"/>
            <w:gridSpan w:val="3"/>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52</w:t>
            </w:r>
          </w:p>
        </w:tc>
        <w:tc>
          <w:tcPr>
            <w:tcW w:w="2835" w:type="dxa"/>
            <w:vMerge/>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p>
        </w:tc>
      </w:tr>
      <w:tr w:rsidR="00646FE5" w:rsidRPr="00406484" w:rsidTr="00085D2D">
        <w:trPr>
          <w:trHeight w:val="529"/>
        </w:trPr>
        <w:tc>
          <w:tcPr>
            <w:tcW w:w="4820" w:type="dxa"/>
            <w:tcBorders>
              <w:top w:val="single" w:sz="4" w:space="0" w:color="auto"/>
              <w:left w:val="single" w:sz="4" w:space="0" w:color="auto"/>
              <w:bottom w:val="single" w:sz="4" w:space="0" w:color="auto"/>
              <w:right w:val="single" w:sz="4" w:space="0" w:color="auto"/>
            </w:tcBorders>
          </w:tcPr>
          <w:p w:rsidR="00646FE5" w:rsidRPr="00406484" w:rsidRDefault="00646FE5" w:rsidP="00401954">
            <w:pPr>
              <w:widowControl w:val="0"/>
              <w:autoSpaceDE w:val="0"/>
              <w:rPr>
                <w:rFonts w:ascii="Arial" w:hAnsi="Arial" w:cs="Arial"/>
                <w:color w:val="000000"/>
              </w:rPr>
            </w:pPr>
            <w:r w:rsidRPr="00406484">
              <w:rPr>
                <w:rFonts w:ascii="Arial" w:hAnsi="Arial" w:cs="Arial"/>
              </w:rPr>
              <w:t>Средства местного бюджета (по согласованию)</w:t>
            </w:r>
          </w:p>
        </w:tc>
        <w:tc>
          <w:tcPr>
            <w:tcW w:w="2977"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p>
        </w:tc>
        <w:tc>
          <w:tcPr>
            <w:tcW w:w="992"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1,4</w:t>
            </w:r>
          </w:p>
        </w:tc>
        <w:tc>
          <w:tcPr>
            <w:tcW w:w="992" w:type="dxa"/>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0,3</w:t>
            </w:r>
          </w:p>
        </w:tc>
        <w:tc>
          <w:tcPr>
            <w:tcW w:w="1134"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0,6</w:t>
            </w:r>
          </w:p>
        </w:tc>
        <w:tc>
          <w:tcPr>
            <w:tcW w:w="1134" w:type="dxa"/>
            <w:gridSpan w:val="3"/>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0,5</w:t>
            </w:r>
          </w:p>
        </w:tc>
        <w:tc>
          <w:tcPr>
            <w:tcW w:w="2835" w:type="dxa"/>
            <w:vMerge/>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p>
        </w:tc>
      </w:tr>
      <w:tr w:rsidR="00646FE5" w:rsidRPr="00406484" w:rsidTr="00085D2D">
        <w:trPr>
          <w:trHeight w:val="529"/>
        </w:trPr>
        <w:tc>
          <w:tcPr>
            <w:tcW w:w="4820" w:type="dxa"/>
            <w:tcBorders>
              <w:top w:val="single" w:sz="4" w:space="0" w:color="auto"/>
              <w:left w:val="single" w:sz="4" w:space="0" w:color="auto"/>
              <w:bottom w:val="single" w:sz="4" w:space="0" w:color="auto"/>
              <w:right w:val="single" w:sz="4" w:space="0" w:color="auto"/>
            </w:tcBorders>
          </w:tcPr>
          <w:p w:rsidR="00646FE5" w:rsidRPr="00406484" w:rsidRDefault="00646FE5" w:rsidP="00401954">
            <w:pPr>
              <w:widowControl w:val="0"/>
              <w:autoSpaceDE w:val="0"/>
              <w:rPr>
                <w:rFonts w:ascii="Arial" w:hAnsi="Arial" w:cs="Arial"/>
                <w:color w:val="000000"/>
              </w:rPr>
            </w:pPr>
            <w:r w:rsidRPr="00406484">
              <w:rPr>
                <w:rFonts w:ascii="Arial" w:hAnsi="Arial" w:cs="Arial"/>
                <w:color w:val="000000"/>
              </w:rPr>
              <w:t>Внебюджетные средства (по согласованию)</w:t>
            </w:r>
          </w:p>
        </w:tc>
        <w:tc>
          <w:tcPr>
            <w:tcW w:w="2977"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widowControl w:val="0"/>
              <w:autoSpaceDE w:val="0"/>
              <w:jc w:val="center"/>
              <w:rPr>
                <w:rFonts w:ascii="Arial" w:hAnsi="Arial" w:cs="Arial"/>
              </w:rPr>
            </w:pPr>
          </w:p>
        </w:tc>
        <w:tc>
          <w:tcPr>
            <w:tcW w:w="992"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0</w:t>
            </w:r>
          </w:p>
        </w:tc>
        <w:tc>
          <w:tcPr>
            <w:tcW w:w="992" w:type="dxa"/>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0</w:t>
            </w:r>
          </w:p>
        </w:tc>
        <w:tc>
          <w:tcPr>
            <w:tcW w:w="1134" w:type="dxa"/>
            <w:gridSpan w:val="2"/>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0</w:t>
            </w:r>
          </w:p>
        </w:tc>
        <w:tc>
          <w:tcPr>
            <w:tcW w:w="1134" w:type="dxa"/>
            <w:gridSpan w:val="3"/>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r w:rsidRPr="00406484">
              <w:rPr>
                <w:rFonts w:ascii="Arial" w:hAnsi="Arial" w:cs="Arial"/>
              </w:rPr>
              <w:t>0</w:t>
            </w:r>
          </w:p>
        </w:tc>
        <w:tc>
          <w:tcPr>
            <w:tcW w:w="2835" w:type="dxa"/>
            <w:tcBorders>
              <w:top w:val="single" w:sz="4" w:space="0" w:color="auto"/>
              <w:left w:val="single" w:sz="4" w:space="0" w:color="auto"/>
              <w:bottom w:val="single" w:sz="4" w:space="0" w:color="auto"/>
              <w:right w:val="single" w:sz="4" w:space="0" w:color="auto"/>
            </w:tcBorders>
          </w:tcPr>
          <w:p w:rsidR="00646FE5" w:rsidRPr="00406484" w:rsidRDefault="00646FE5" w:rsidP="00406484">
            <w:pPr>
              <w:jc w:val="center"/>
              <w:rPr>
                <w:rFonts w:ascii="Arial" w:hAnsi="Arial" w:cs="Arial"/>
              </w:rPr>
            </w:pPr>
          </w:p>
        </w:tc>
      </w:tr>
    </w:tbl>
    <w:p w:rsidR="00646FE5" w:rsidRPr="00406484" w:rsidRDefault="00646FE5" w:rsidP="00406484">
      <w:pPr>
        <w:jc w:val="both"/>
        <w:rPr>
          <w:rFonts w:ascii="Arial" w:hAnsi="Arial" w:cs="Arial"/>
          <w:color w:val="000000"/>
        </w:rPr>
      </w:pPr>
    </w:p>
    <w:p w:rsidR="00646FE5" w:rsidRPr="00406484" w:rsidRDefault="00646FE5" w:rsidP="00406484">
      <w:pPr>
        <w:rPr>
          <w:rFonts w:ascii="Arial" w:hAnsi="Arial" w:cs="Arial"/>
        </w:rPr>
        <w:sectPr w:rsidR="00646FE5" w:rsidRPr="00406484" w:rsidSect="00406484">
          <w:footerReference w:type="even" r:id="rId16"/>
          <w:footerReference w:type="default" r:id="rId17"/>
          <w:footerReference w:type="first" r:id="rId18"/>
          <w:pgSz w:w="16838" w:h="11906" w:orient="landscape"/>
          <w:pgMar w:top="1134" w:right="567" w:bottom="567" w:left="1134" w:header="720" w:footer="709" w:gutter="0"/>
          <w:cols w:space="720"/>
          <w:docGrid w:linePitch="360"/>
        </w:sectPr>
      </w:pPr>
    </w:p>
    <w:p w:rsidR="00646FE5" w:rsidRPr="00406484" w:rsidRDefault="00646FE5" w:rsidP="00406484">
      <w:pPr>
        <w:ind w:firstLine="5670"/>
        <w:rPr>
          <w:rFonts w:ascii="Arial" w:hAnsi="Arial" w:cs="Arial"/>
        </w:rPr>
      </w:pPr>
    </w:p>
    <w:sectPr w:rsidR="00646FE5" w:rsidRPr="00406484" w:rsidSect="00406484">
      <w:footerReference w:type="even" r:id="rId19"/>
      <w:footerReference w:type="default" r:id="rId20"/>
      <w:footerReference w:type="first" r:id="rId21"/>
      <w:pgSz w:w="11906" w:h="16838"/>
      <w:pgMar w:top="1134" w:right="567" w:bottom="567" w:left="1134"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04C" w:rsidRDefault="005D604C">
      <w:r>
        <w:separator/>
      </w:r>
    </w:p>
  </w:endnote>
  <w:endnote w:type="continuationSeparator" w:id="1">
    <w:p w:rsidR="005D604C" w:rsidRDefault="005D6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F6" w:rsidRPr="00406484" w:rsidRDefault="00795C0E">
    <w:pPr>
      <w:pStyle w:val="ad"/>
      <w:ind w:right="360"/>
      <w:rPr>
        <w:sz w:val="6"/>
        <w:szCs w:val="6"/>
      </w:rPr>
    </w:pPr>
    <w:r w:rsidRPr="00795C0E">
      <w:rPr>
        <w:noProof/>
        <w:lang w:eastAsia="ru-RU"/>
      </w:rPr>
      <w:pict>
        <v:shapetype id="_x0000_t202" coordsize="21600,21600" o:spt="202" path="m,l,21600r21600,l21600,xe">
          <v:stroke joinstyle="miter"/>
          <v:path gradientshapeok="t" o:connecttype="rect"/>
        </v:shapetype>
        <v:shape id="_x0000_s2049" type="#_x0000_t202" style="position:absolute;margin-left:138.75pt;margin-top:.05pt;width:6pt;height:13.75pt;z-index:251656192;mso-wrap-distance-left:0;mso-wrap-distance-right:0;mso-position-horizontal:right;mso-position-horizontal-relative:page" stroked="f">
          <v:fill opacity="0" color2="black"/>
          <v:textbox inset="0,0,0,0">
            <w:txbxContent>
              <w:p w:rsidR="008B15F6" w:rsidRDefault="00795C0E">
                <w:pPr>
                  <w:pStyle w:val="ad"/>
                </w:pPr>
                <w:r>
                  <w:rPr>
                    <w:rStyle w:val="a4"/>
                  </w:rPr>
                  <w:fldChar w:fldCharType="begin"/>
                </w:r>
                <w:r w:rsidR="008B15F6">
                  <w:rPr>
                    <w:rStyle w:val="a4"/>
                  </w:rPr>
                  <w:instrText xml:space="preserve"> PAGE </w:instrText>
                </w:r>
                <w:r>
                  <w:rPr>
                    <w:rStyle w:val="a4"/>
                  </w:rPr>
                  <w:fldChar w:fldCharType="separate"/>
                </w:r>
                <w:r w:rsidR="00F94C12">
                  <w:rPr>
                    <w:rStyle w:val="a4"/>
                    <w:noProof/>
                  </w:rPr>
                  <w:t>1</w:t>
                </w:r>
                <w:r>
                  <w:rPr>
                    <w:rStyle w:val="a4"/>
                  </w:rPr>
                  <w:fldChar w:fldCharType="end"/>
                </w:r>
              </w:p>
            </w:txbxContent>
          </v:textbox>
          <w10:wrap type="square" side="largest" anchorx="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F6" w:rsidRDefault="008B15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F6" w:rsidRDefault="008B15F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F6" w:rsidRDefault="00795C0E">
    <w:pPr>
      <w:pStyle w:val="ad"/>
      <w:ind w:right="360"/>
    </w:pPr>
    <w:r>
      <w:rPr>
        <w:noProof/>
        <w:lang w:eastAsia="ru-RU"/>
      </w:rPr>
      <w:pict>
        <v:shapetype id="_x0000_t202" coordsize="21600,21600" o:spt="202" path="m,l,21600r21600,l21600,xe">
          <v:stroke joinstyle="miter"/>
          <v:path gradientshapeok="t" o:connecttype="rect"/>
        </v:shapetype>
        <v:shape id="_x0000_s2050" type="#_x0000_t202" style="position:absolute;margin-left:204.75pt;margin-top:.05pt;width:12pt;height:13.75pt;z-index:251658240;mso-wrap-distance-left:0;mso-wrap-distance-right:0;mso-position-horizontal:right;mso-position-horizontal-relative:page" stroked="f">
          <v:fill opacity="0" color2="black"/>
          <v:textbox style="mso-next-textbox:#_x0000_s2050" inset="0,0,0,0">
            <w:txbxContent>
              <w:p w:rsidR="008B15F6" w:rsidRDefault="00795C0E">
                <w:pPr>
                  <w:pStyle w:val="ad"/>
                </w:pPr>
                <w:r>
                  <w:rPr>
                    <w:rStyle w:val="a4"/>
                  </w:rPr>
                  <w:fldChar w:fldCharType="begin"/>
                </w:r>
                <w:r w:rsidR="008B15F6">
                  <w:rPr>
                    <w:rStyle w:val="a4"/>
                  </w:rPr>
                  <w:instrText xml:space="preserve"> PAGE </w:instrText>
                </w:r>
                <w:r>
                  <w:rPr>
                    <w:rStyle w:val="a4"/>
                  </w:rPr>
                  <w:fldChar w:fldCharType="separate"/>
                </w:r>
                <w:r w:rsidR="00F94C12">
                  <w:rPr>
                    <w:rStyle w:val="a4"/>
                    <w:noProof/>
                  </w:rPr>
                  <w:t>18</w:t>
                </w:r>
                <w:r>
                  <w:rPr>
                    <w:rStyle w:val="a4"/>
                  </w:rPr>
                  <w:fldChar w:fldCharType="end"/>
                </w:r>
              </w:p>
            </w:txbxContent>
          </v:textbox>
          <w10:wrap type="square" side="largest" anchorx="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F6" w:rsidRDefault="008B15F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F6" w:rsidRDefault="008B15F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F6" w:rsidRDefault="00795C0E">
    <w:pPr>
      <w:pStyle w:val="ad"/>
      <w:ind w:right="360"/>
    </w:pPr>
    <w:r>
      <w:rPr>
        <w:noProof/>
        <w:lang w:eastAsia="ru-RU"/>
      </w:rPr>
      <w:pict>
        <v:shapetype id="_x0000_t202" coordsize="21600,21600" o:spt="202" path="m,l,21600r21600,l21600,xe">
          <v:stroke joinstyle="miter"/>
          <v:path gradientshapeok="t" o:connecttype="rect"/>
        </v:shapetype>
        <v:shape id="_x0000_s2051" type="#_x0000_t202" style="position:absolute;margin-left:437.15pt;margin-top:.05pt;width:12pt;height:13.75pt;z-index:251659264;mso-wrap-distance-left:0;mso-wrap-distance-right:0;mso-position-horizontal:right;mso-position-horizontal-relative:page" stroked="f">
          <v:fill opacity="0" color2="black"/>
          <v:textbox inset="0,0,0,0">
            <w:txbxContent>
              <w:p w:rsidR="008B15F6" w:rsidRDefault="00795C0E">
                <w:pPr>
                  <w:pStyle w:val="ad"/>
                </w:pPr>
                <w:r>
                  <w:rPr>
                    <w:rStyle w:val="a4"/>
                  </w:rPr>
                  <w:fldChar w:fldCharType="begin"/>
                </w:r>
                <w:r w:rsidR="008B15F6">
                  <w:rPr>
                    <w:rStyle w:val="a4"/>
                  </w:rPr>
                  <w:instrText xml:space="preserve"> PAGE </w:instrText>
                </w:r>
                <w:r>
                  <w:rPr>
                    <w:rStyle w:val="a4"/>
                  </w:rPr>
                  <w:fldChar w:fldCharType="separate"/>
                </w:r>
                <w:r w:rsidR="00F94C12">
                  <w:rPr>
                    <w:rStyle w:val="a4"/>
                    <w:noProof/>
                  </w:rPr>
                  <w:t>20</w:t>
                </w:r>
                <w:r>
                  <w:rPr>
                    <w:rStyle w:val="a4"/>
                  </w:rPr>
                  <w:fldChar w:fldCharType="end"/>
                </w:r>
              </w:p>
            </w:txbxContent>
          </v:textbox>
          <w10:wrap type="square" side="largest" anchorx="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F6" w:rsidRDefault="008B15F6"/>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F6" w:rsidRDefault="008B15F6"/>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F6" w:rsidRDefault="00795C0E">
    <w:pPr>
      <w:pStyle w:val="ad"/>
      <w:ind w:right="360"/>
    </w:pPr>
    <w:r>
      <w:rPr>
        <w:noProof/>
        <w:lang w:eastAsia="ru-RU"/>
      </w:rPr>
      <w:pict>
        <v:shapetype id="_x0000_t202" coordsize="21600,21600" o:spt="202" path="m,l,21600r21600,l21600,xe">
          <v:stroke joinstyle="miter"/>
          <v:path gradientshapeok="t" o:connecttype="rect"/>
        </v:shapetype>
        <v:shape id="_x0000_s2052" type="#_x0000_t202" style="position:absolute;margin-left:204.75pt;margin-top:.05pt;width:12pt;height:13.75pt;z-index:251657216;mso-wrap-distance-left:0;mso-wrap-distance-right:0;mso-position-horizontal:right;mso-position-horizontal-relative:page" stroked="f">
          <v:fill opacity="0" color2="black"/>
          <v:textbox inset="0,0,0,0">
            <w:txbxContent>
              <w:p w:rsidR="008B15F6" w:rsidRDefault="00795C0E">
                <w:pPr>
                  <w:pStyle w:val="ad"/>
                </w:pPr>
                <w:r>
                  <w:rPr>
                    <w:rStyle w:val="a4"/>
                  </w:rPr>
                  <w:fldChar w:fldCharType="begin"/>
                </w:r>
                <w:r w:rsidR="008B15F6">
                  <w:rPr>
                    <w:rStyle w:val="a4"/>
                  </w:rPr>
                  <w:instrText xml:space="preserve"> PAGE </w:instrText>
                </w:r>
                <w:r>
                  <w:rPr>
                    <w:rStyle w:val="a4"/>
                  </w:rPr>
                  <w:fldChar w:fldCharType="separate"/>
                </w:r>
                <w:r w:rsidR="00F94C12">
                  <w:rPr>
                    <w:rStyle w:val="a4"/>
                    <w:noProof/>
                  </w:rPr>
                  <w:t>21</w:t>
                </w:r>
                <w:r>
                  <w:rPr>
                    <w:rStyle w:val="a4"/>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04C" w:rsidRDefault="005D604C">
      <w:r>
        <w:separator/>
      </w:r>
    </w:p>
  </w:footnote>
  <w:footnote w:type="continuationSeparator" w:id="1">
    <w:p w:rsidR="005D604C" w:rsidRDefault="005D6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1"/>
    <w:lvl w:ilvl="0">
      <w:start w:val="1"/>
      <w:numFmt w:val="bullet"/>
      <w:lvlText w:val=""/>
      <w:lvlJc w:val="left"/>
      <w:pPr>
        <w:tabs>
          <w:tab w:val="num" w:pos="780"/>
        </w:tabs>
        <w:ind w:left="780" w:hanging="360"/>
      </w:pPr>
      <w:rPr>
        <w:rFonts w:ascii="Symbol" w:hAnsi="Symbol" w:hint="default"/>
      </w:rPr>
    </w:lvl>
  </w:abstractNum>
  <w:abstractNum w:abstractNumId="2">
    <w:nsid w:val="00000003"/>
    <w:multiLevelType w:val="singleLevel"/>
    <w:tmpl w:val="00000003"/>
    <w:name w:val="WW8Num5"/>
    <w:lvl w:ilvl="0">
      <w:start w:val="1"/>
      <w:numFmt w:val="bullet"/>
      <w:lvlText w:val=""/>
      <w:lvlJc w:val="left"/>
      <w:pPr>
        <w:tabs>
          <w:tab w:val="num" w:pos="360"/>
        </w:tabs>
        <w:ind w:left="360" w:hanging="360"/>
      </w:pPr>
      <w:rPr>
        <w:rFonts w:ascii="Symbol" w:hAnsi="Symbol" w:hint="default"/>
        <w:color w:val="000000"/>
      </w:rPr>
    </w:lvl>
  </w:abstractNum>
  <w:abstractNum w:abstractNumId="3">
    <w:nsid w:val="00000004"/>
    <w:multiLevelType w:val="singleLevel"/>
    <w:tmpl w:val="00000004"/>
    <w:name w:val="WW8Num9"/>
    <w:lvl w:ilvl="0">
      <w:start w:val="1"/>
      <w:numFmt w:val="bullet"/>
      <w:lvlText w:val=""/>
      <w:lvlJc w:val="left"/>
      <w:pPr>
        <w:tabs>
          <w:tab w:val="num" w:pos="720"/>
        </w:tabs>
        <w:ind w:left="720" w:hanging="360"/>
      </w:pPr>
      <w:rPr>
        <w:rFonts w:ascii="Symbol" w:hAnsi="Symbol" w:hint="default"/>
      </w:rPr>
    </w:lvl>
  </w:abstractNum>
  <w:abstractNum w:abstractNumId="4">
    <w:nsid w:val="00000005"/>
    <w:multiLevelType w:val="singleLevel"/>
    <w:tmpl w:val="00000005"/>
    <w:name w:val="WW8Num14"/>
    <w:lvl w:ilvl="0">
      <w:start w:val="1"/>
      <w:numFmt w:val="bullet"/>
      <w:lvlText w:val=""/>
      <w:lvlJc w:val="left"/>
      <w:pPr>
        <w:tabs>
          <w:tab w:val="num" w:pos="720"/>
        </w:tabs>
        <w:ind w:left="720" w:hanging="360"/>
      </w:pPr>
      <w:rPr>
        <w:rFonts w:ascii="Symbol" w:hAnsi="Symbol" w:hint="default"/>
        <w:color w:val="00000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stylePaneFormatFilter w:val="0000"/>
  <w:defaultTabStop w:val="708"/>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FE3BC3"/>
    <w:rsid w:val="0004508E"/>
    <w:rsid w:val="00084A29"/>
    <w:rsid w:val="00085D2D"/>
    <w:rsid w:val="000A5FFF"/>
    <w:rsid w:val="000B6203"/>
    <w:rsid w:val="000C73A4"/>
    <w:rsid w:val="000D0A94"/>
    <w:rsid w:val="000E4DB4"/>
    <w:rsid w:val="00110A4D"/>
    <w:rsid w:val="0012410C"/>
    <w:rsid w:val="001301CB"/>
    <w:rsid w:val="0013238E"/>
    <w:rsid w:val="00143998"/>
    <w:rsid w:val="001670F7"/>
    <w:rsid w:val="0019717D"/>
    <w:rsid w:val="001B07B0"/>
    <w:rsid w:val="001C09D3"/>
    <w:rsid w:val="001C3C5D"/>
    <w:rsid w:val="001D1AD8"/>
    <w:rsid w:val="001F34E9"/>
    <w:rsid w:val="00207D32"/>
    <w:rsid w:val="002161DD"/>
    <w:rsid w:val="00224889"/>
    <w:rsid w:val="00263AB3"/>
    <w:rsid w:val="00273960"/>
    <w:rsid w:val="00277F7B"/>
    <w:rsid w:val="00286E63"/>
    <w:rsid w:val="002C31FE"/>
    <w:rsid w:val="002F0B8B"/>
    <w:rsid w:val="002F623B"/>
    <w:rsid w:val="00333440"/>
    <w:rsid w:val="00333A34"/>
    <w:rsid w:val="003349E8"/>
    <w:rsid w:val="00345BD7"/>
    <w:rsid w:val="003872F8"/>
    <w:rsid w:val="003C2AAE"/>
    <w:rsid w:val="003C7AF8"/>
    <w:rsid w:val="00400A21"/>
    <w:rsid w:val="00401954"/>
    <w:rsid w:val="00406484"/>
    <w:rsid w:val="004227DB"/>
    <w:rsid w:val="00425FE8"/>
    <w:rsid w:val="00442A42"/>
    <w:rsid w:val="00455571"/>
    <w:rsid w:val="0045557F"/>
    <w:rsid w:val="00484CCD"/>
    <w:rsid w:val="00487C62"/>
    <w:rsid w:val="00494066"/>
    <w:rsid w:val="004B215A"/>
    <w:rsid w:val="004E7112"/>
    <w:rsid w:val="004F0F00"/>
    <w:rsid w:val="00510FDC"/>
    <w:rsid w:val="00527443"/>
    <w:rsid w:val="00532F11"/>
    <w:rsid w:val="00580F10"/>
    <w:rsid w:val="005C5737"/>
    <w:rsid w:val="005D604C"/>
    <w:rsid w:val="005F2BB8"/>
    <w:rsid w:val="0061123C"/>
    <w:rsid w:val="00637524"/>
    <w:rsid w:val="00646FE5"/>
    <w:rsid w:val="0068024A"/>
    <w:rsid w:val="006D546A"/>
    <w:rsid w:val="006D783A"/>
    <w:rsid w:val="006E137E"/>
    <w:rsid w:val="006F3E62"/>
    <w:rsid w:val="006F409B"/>
    <w:rsid w:val="00711851"/>
    <w:rsid w:val="00715336"/>
    <w:rsid w:val="00731A4F"/>
    <w:rsid w:val="00764725"/>
    <w:rsid w:val="007839D0"/>
    <w:rsid w:val="00784B1C"/>
    <w:rsid w:val="007915AE"/>
    <w:rsid w:val="00795C0E"/>
    <w:rsid w:val="007A3B28"/>
    <w:rsid w:val="007D0A55"/>
    <w:rsid w:val="007D7700"/>
    <w:rsid w:val="00843F1D"/>
    <w:rsid w:val="00854446"/>
    <w:rsid w:val="008B15F6"/>
    <w:rsid w:val="008B5DC9"/>
    <w:rsid w:val="008F04FC"/>
    <w:rsid w:val="00901773"/>
    <w:rsid w:val="0091221B"/>
    <w:rsid w:val="009164D1"/>
    <w:rsid w:val="009219FF"/>
    <w:rsid w:val="00922969"/>
    <w:rsid w:val="009609AD"/>
    <w:rsid w:val="0096746D"/>
    <w:rsid w:val="009C2BCA"/>
    <w:rsid w:val="009D7242"/>
    <w:rsid w:val="00A0094B"/>
    <w:rsid w:val="00A07B6A"/>
    <w:rsid w:val="00A73F92"/>
    <w:rsid w:val="00AC5A30"/>
    <w:rsid w:val="00AF24C7"/>
    <w:rsid w:val="00AF6C35"/>
    <w:rsid w:val="00B311A6"/>
    <w:rsid w:val="00B41625"/>
    <w:rsid w:val="00B4341B"/>
    <w:rsid w:val="00B456AA"/>
    <w:rsid w:val="00B626BC"/>
    <w:rsid w:val="00B62FA1"/>
    <w:rsid w:val="00B661D9"/>
    <w:rsid w:val="00B845F5"/>
    <w:rsid w:val="00B86BB2"/>
    <w:rsid w:val="00B91E31"/>
    <w:rsid w:val="00BB7C78"/>
    <w:rsid w:val="00C22074"/>
    <w:rsid w:val="00C45F5D"/>
    <w:rsid w:val="00C532C4"/>
    <w:rsid w:val="00C55333"/>
    <w:rsid w:val="00C57CC4"/>
    <w:rsid w:val="00C73CE5"/>
    <w:rsid w:val="00C9015B"/>
    <w:rsid w:val="00CC3811"/>
    <w:rsid w:val="00D83FCB"/>
    <w:rsid w:val="00D846C9"/>
    <w:rsid w:val="00D92F80"/>
    <w:rsid w:val="00E212F4"/>
    <w:rsid w:val="00E22702"/>
    <w:rsid w:val="00E40DDE"/>
    <w:rsid w:val="00E45091"/>
    <w:rsid w:val="00E5532F"/>
    <w:rsid w:val="00EC3907"/>
    <w:rsid w:val="00ED3ED4"/>
    <w:rsid w:val="00EE3775"/>
    <w:rsid w:val="00EF06D0"/>
    <w:rsid w:val="00EF633A"/>
    <w:rsid w:val="00F514CD"/>
    <w:rsid w:val="00F678F3"/>
    <w:rsid w:val="00F93DF1"/>
    <w:rsid w:val="00F94C12"/>
    <w:rsid w:val="00FB0A66"/>
    <w:rsid w:val="00FE039F"/>
    <w:rsid w:val="00FE246D"/>
    <w:rsid w:val="00FE3BC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998"/>
    <w:pPr>
      <w:suppressAutoHyphens/>
    </w:pPr>
    <w:rPr>
      <w:sz w:val="24"/>
      <w:szCs w:val="24"/>
      <w:lang w:eastAsia="zh-CN"/>
    </w:rPr>
  </w:style>
  <w:style w:type="paragraph" w:styleId="1">
    <w:name w:val="heading 1"/>
    <w:basedOn w:val="a"/>
    <w:next w:val="a0"/>
    <w:link w:val="10"/>
    <w:uiPriority w:val="99"/>
    <w:qFormat/>
    <w:rsid w:val="00143998"/>
    <w:pPr>
      <w:tabs>
        <w:tab w:val="num" w:pos="0"/>
      </w:tabs>
      <w:spacing w:before="280" w:after="280"/>
      <w:outlineLvl w:val="0"/>
    </w:pPr>
    <w:rPr>
      <w:b/>
      <w:bCs/>
      <w:kern w:val="2"/>
      <w:sz w:val="48"/>
      <w:szCs w:val="48"/>
    </w:rPr>
  </w:style>
  <w:style w:type="paragraph" w:styleId="2">
    <w:name w:val="heading 2"/>
    <w:basedOn w:val="a"/>
    <w:next w:val="a"/>
    <w:link w:val="20"/>
    <w:uiPriority w:val="99"/>
    <w:qFormat/>
    <w:rsid w:val="00143998"/>
    <w:pPr>
      <w:keepNext/>
      <w:tabs>
        <w:tab w:val="num" w:pos="0"/>
      </w:tabs>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43998"/>
    <w:pPr>
      <w:keepNext/>
      <w:tabs>
        <w:tab w:val="num" w:pos="0"/>
      </w:tabs>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248AA"/>
    <w:rPr>
      <w:rFonts w:ascii="Cambria" w:eastAsia="Times New Roman" w:hAnsi="Cambria" w:cs="Times New Roman"/>
      <w:b/>
      <w:bCs/>
      <w:kern w:val="32"/>
      <w:sz w:val="32"/>
      <w:szCs w:val="32"/>
      <w:lang w:eastAsia="zh-CN"/>
    </w:rPr>
  </w:style>
  <w:style w:type="character" w:customStyle="1" w:styleId="20">
    <w:name w:val="Заголовок 2 Знак"/>
    <w:basedOn w:val="a1"/>
    <w:link w:val="2"/>
    <w:uiPriority w:val="9"/>
    <w:semiHidden/>
    <w:rsid w:val="00C248AA"/>
    <w:rPr>
      <w:rFonts w:ascii="Cambria" w:eastAsia="Times New Roman" w:hAnsi="Cambria" w:cs="Times New Roman"/>
      <w:b/>
      <w:bCs/>
      <w:i/>
      <w:iCs/>
      <w:sz w:val="28"/>
      <w:szCs w:val="28"/>
      <w:lang w:eastAsia="zh-CN"/>
    </w:rPr>
  </w:style>
  <w:style w:type="character" w:customStyle="1" w:styleId="30">
    <w:name w:val="Заголовок 3 Знак"/>
    <w:basedOn w:val="a1"/>
    <w:link w:val="3"/>
    <w:uiPriority w:val="9"/>
    <w:semiHidden/>
    <w:rsid w:val="00C248AA"/>
    <w:rPr>
      <w:rFonts w:ascii="Cambria" w:eastAsia="Times New Roman" w:hAnsi="Cambria" w:cs="Times New Roman"/>
      <w:b/>
      <w:bCs/>
      <w:sz w:val="26"/>
      <w:szCs w:val="26"/>
      <w:lang w:eastAsia="zh-CN"/>
    </w:rPr>
  </w:style>
  <w:style w:type="character" w:customStyle="1" w:styleId="WW8Num1z0">
    <w:name w:val="WW8Num1z0"/>
    <w:uiPriority w:val="99"/>
    <w:rsid w:val="00143998"/>
    <w:rPr>
      <w:rFonts w:ascii="Symbol" w:hAnsi="Symbol"/>
    </w:rPr>
  </w:style>
  <w:style w:type="character" w:customStyle="1" w:styleId="WW8Num1z1">
    <w:name w:val="WW8Num1z1"/>
    <w:uiPriority w:val="99"/>
    <w:rsid w:val="00143998"/>
    <w:rPr>
      <w:rFonts w:ascii="Courier New" w:hAnsi="Courier New"/>
    </w:rPr>
  </w:style>
  <w:style w:type="character" w:customStyle="1" w:styleId="WW8Num1z2">
    <w:name w:val="WW8Num1z2"/>
    <w:uiPriority w:val="99"/>
    <w:rsid w:val="00143998"/>
    <w:rPr>
      <w:rFonts w:ascii="Wingdings" w:hAnsi="Wingdings"/>
    </w:rPr>
  </w:style>
  <w:style w:type="character" w:customStyle="1" w:styleId="WW8Num2z0">
    <w:name w:val="WW8Num2z0"/>
    <w:uiPriority w:val="99"/>
    <w:rsid w:val="00143998"/>
  </w:style>
  <w:style w:type="character" w:customStyle="1" w:styleId="WW8Num2z1">
    <w:name w:val="WW8Num2z1"/>
    <w:uiPriority w:val="99"/>
    <w:rsid w:val="00143998"/>
  </w:style>
  <w:style w:type="character" w:customStyle="1" w:styleId="WW8Num2z2">
    <w:name w:val="WW8Num2z2"/>
    <w:uiPriority w:val="99"/>
    <w:rsid w:val="00143998"/>
  </w:style>
  <w:style w:type="character" w:customStyle="1" w:styleId="WW8Num2z3">
    <w:name w:val="WW8Num2z3"/>
    <w:uiPriority w:val="99"/>
    <w:rsid w:val="00143998"/>
  </w:style>
  <w:style w:type="character" w:customStyle="1" w:styleId="WW8Num2z4">
    <w:name w:val="WW8Num2z4"/>
    <w:uiPriority w:val="99"/>
    <w:rsid w:val="00143998"/>
  </w:style>
  <w:style w:type="character" w:customStyle="1" w:styleId="WW8Num2z5">
    <w:name w:val="WW8Num2z5"/>
    <w:uiPriority w:val="99"/>
    <w:rsid w:val="00143998"/>
  </w:style>
  <w:style w:type="character" w:customStyle="1" w:styleId="WW8Num2z6">
    <w:name w:val="WW8Num2z6"/>
    <w:uiPriority w:val="99"/>
    <w:rsid w:val="00143998"/>
  </w:style>
  <w:style w:type="character" w:customStyle="1" w:styleId="WW8Num2z7">
    <w:name w:val="WW8Num2z7"/>
    <w:uiPriority w:val="99"/>
    <w:rsid w:val="00143998"/>
  </w:style>
  <w:style w:type="character" w:customStyle="1" w:styleId="WW8Num2z8">
    <w:name w:val="WW8Num2z8"/>
    <w:uiPriority w:val="99"/>
    <w:rsid w:val="00143998"/>
  </w:style>
  <w:style w:type="character" w:customStyle="1" w:styleId="WW8Num3z0">
    <w:name w:val="WW8Num3z0"/>
    <w:uiPriority w:val="99"/>
    <w:rsid w:val="00143998"/>
  </w:style>
  <w:style w:type="character" w:customStyle="1" w:styleId="WW8Num3z1">
    <w:name w:val="WW8Num3z1"/>
    <w:uiPriority w:val="99"/>
    <w:rsid w:val="00143998"/>
  </w:style>
  <w:style w:type="character" w:customStyle="1" w:styleId="WW8Num3z2">
    <w:name w:val="WW8Num3z2"/>
    <w:uiPriority w:val="99"/>
    <w:rsid w:val="00143998"/>
  </w:style>
  <w:style w:type="character" w:customStyle="1" w:styleId="WW8Num3z3">
    <w:name w:val="WW8Num3z3"/>
    <w:uiPriority w:val="99"/>
    <w:rsid w:val="00143998"/>
  </w:style>
  <w:style w:type="character" w:customStyle="1" w:styleId="WW8Num3z4">
    <w:name w:val="WW8Num3z4"/>
    <w:uiPriority w:val="99"/>
    <w:rsid w:val="00143998"/>
  </w:style>
  <w:style w:type="character" w:customStyle="1" w:styleId="WW8Num3z5">
    <w:name w:val="WW8Num3z5"/>
    <w:uiPriority w:val="99"/>
    <w:rsid w:val="00143998"/>
  </w:style>
  <w:style w:type="character" w:customStyle="1" w:styleId="WW8Num3z6">
    <w:name w:val="WW8Num3z6"/>
    <w:uiPriority w:val="99"/>
    <w:rsid w:val="00143998"/>
  </w:style>
  <w:style w:type="character" w:customStyle="1" w:styleId="WW8Num3z7">
    <w:name w:val="WW8Num3z7"/>
    <w:uiPriority w:val="99"/>
    <w:rsid w:val="00143998"/>
  </w:style>
  <w:style w:type="character" w:customStyle="1" w:styleId="WW8Num3z8">
    <w:name w:val="WW8Num3z8"/>
    <w:uiPriority w:val="99"/>
    <w:rsid w:val="00143998"/>
  </w:style>
  <w:style w:type="character" w:customStyle="1" w:styleId="WW8Num4z0">
    <w:name w:val="WW8Num4z0"/>
    <w:uiPriority w:val="99"/>
    <w:rsid w:val="00143998"/>
  </w:style>
  <w:style w:type="character" w:customStyle="1" w:styleId="WW8Num4z1">
    <w:name w:val="WW8Num4z1"/>
    <w:uiPriority w:val="99"/>
    <w:rsid w:val="00143998"/>
  </w:style>
  <w:style w:type="character" w:customStyle="1" w:styleId="WW8Num4z2">
    <w:name w:val="WW8Num4z2"/>
    <w:uiPriority w:val="99"/>
    <w:rsid w:val="00143998"/>
  </w:style>
  <w:style w:type="character" w:customStyle="1" w:styleId="WW8Num4z3">
    <w:name w:val="WW8Num4z3"/>
    <w:uiPriority w:val="99"/>
    <w:rsid w:val="00143998"/>
  </w:style>
  <w:style w:type="character" w:customStyle="1" w:styleId="WW8Num4z4">
    <w:name w:val="WW8Num4z4"/>
    <w:uiPriority w:val="99"/>
    <w:rsid w:val="00143998"/>
  </w:style>
  <w:style w:type="character" w:customStyle="1" w:styleId="WW8Num4z5">
    <w:name w:val="WW8Num4z5"/>
    <w:uiPriority w:val="99"/>
    <w:rsid w:val="00143998"/>
  </w:style>
  <w:style w:type="character" w:customStyle="1" w:styleId="WW8Num4z6">
    <w:name w:val="WW8Num4z6"/>
    <w:uiPriority w:val="99"/>
    <w:rsid w:val="00143998"/>
  </w:style>
  <w:style w:type="character" w:customStyle="1" w:styleId="WW8Num4z7">
    <w:name w:val="WW8Num4z7"/>
    <w:uiPriority w:val="99"/>
    <w:rsid w:val="00143998"/>
  </w:style>
  <w:style w:type="character" w:customStyle="1" w:styleId="WW8Num4z8">
    <w:name w:val="WW8Num4z8"/>
    <w:uiPriority w:val="99"/>
    <w:rsid w:val="00143998"/>
  </w:style>
  <w:style w:type="character" w:customStyle="1" w:styleId="WW8Num5z0">
    <w:name w:val="WW8Num5z0"/>
    <w:uiPriority w:val="99"/>
    <w:rsid w:val="00143998"/>
    <w:rPr>
      <w:rFonts w:ascii="Symbol" w:hAnsi="Symbol"/>
      <w:color w:val="000000"/>
    </w:rPr>
  </w:style>
  <w:style w:type="character" w:customStyle="1" w:styleId="WW8Num5z1">
    <w:name w:val="WW8Num5z1"/>
    <w:uiPriority w:val="99"/>
    <w:rsid w:val="00143998"/>
    <w:rPr>
      <w:rFonts w:ascii="Courier New" w:hAnsi="Courier New"/>
    </w:rPr>
  </w:style>
  <w:style w:type="character" w:customStyle="1" w:styleId="WW8Num5z2">
    <w:name w:val="WW8Num5z2"/>
    <w:uiPriority w:val="99"/>
    <w:rsid w:val="00143998"/>
    <w:rPr>
      <w:rFonts w:ascii="Wingdings" w:hAnsi="Wingdings"/>
    </w:rPr>
  </w:style>
  <w:style w:type="character" w:customStyle="1" w:styleId="WW8Num6z0">
    <w:name w:val="WW8Num6z0"/>
    <w:uiPriority w:val="99"/>
    <w:rsid w:val="00143998"/>
    <w:rPr>
      <w:rFonts w:ascii="Symbol" w:hAnsi="Symbol"/>
    </w:rPr>
  </w:style>
  <w:style w:type="character" w:customStyle="1" w:styleId="WW8Num6z1">
    <w:name w:val="WW8Num6z1"/>
    <w:uiPriority w:val="99"/>
    <w:rsid w:val="00143998"/>
    <w:rPr>
      <w:rFonts w:ascii="Courier New" w:hAnsi="Courier New"/>
    </w:rPr>
  </w:style>
  <w:style w:type="character" w:customStyle="1" w:styleId="WW8Num6z2">
    <w:name w:val="WW8Num6z2"/>
    <w:uiPriority w:val="99"/>
    <w:rsid w:val="00143998"/>
    <w:rPr>
      <w:rFonts w:ascii="Wingdings" w:hAnsi="Wingdings"/>
    </w:rPr>
  </w:style>
  <w:style w:type="character" w:customStyle="1" w:styleId="WW8Num7z0">
    <w:name w:val="WW8Num7z0"/>
    <w:uiPriority w:val="99"/>
    <w:rsid w:val="00143998"/>
    <w:rPr>
      <w:rFonts w:ascii="Symbol" w:hAnsi="Symbol"/>
    </w:rPr>
  </w:style>
  <w:style w:type="character" w:customStyle="1" w:styleId="WW8Num7z1">
    <w:name w:val="WW8Num7z1"/>
    <w:uiPriority w:val="99"/>
    <w:rsid w:val="00143998"/>
    <w:rPr>
      <w:rFonts w:ascii="Courier New" w:hAnsi="Courier New"/>
    </w:rPr>
  </w:style>
  <w:style w:type="character" w:customStyle="1" w:styleId="WW8Num7z2">
    <w:name w:val="WW8Num7z2"/>
    <w:uiPriority w:val="99"/>
    <w:rsid w:val="00143998"/>
    <w:rPr>
      <w:rFonts w:ascii="Wingdings" w:hAnsi="Wingdings"/>
    </w:rPr>
  </w:style>
  <w:style w:type="character" w:customStyle="1" w:styleId="WW8Num8z0">
    <w:name w:val="WW8Num8z0"/>
    <w:uiPriority w:val="99"/>
    <w:rsid w:val="00143998"/>
    <w:rPr>
      <w:rFonts w:ascii="Symbol" w:hAnsi="Symbol"/>
    </w:rPr>
  </w:style>
  <w:style w:type="character" w:customStyle="1" w:styleId="WW8Num8z1">
    <w:name w:val="WW8Num8z1"/>
    <w:uiPriority w:val="99"/>
    <w:rsid w:val="00143998"/>
    <w:rPr>
      <w:rFonts w:ascii="Courier New" w:hAnsi="Courier New"/>
    </w:rPr>
  </w:style>
  <w:style w:type="character" w:customStyle="1" w:styleId="WW8Num8z2">
    <w:name w:val="WW8Num8z2"/>
    <w:uiPriority w:val="99"/>
    <w:rsid w:val="00143998"/>
    <w:rPr>
      <w:rFonts w:ascii="Wingdings" w:hAnsi="Wingdings"/>
    </w:rPr>
  </w:style>
  <w:style w:type="character" w:customStyle="1" w:styleId="WW8Num9z0">
    <w:name w:val="WW8Num9z0"/>
    <w:uiPriority w:val="99"/>
    <w:rsid w:val="00143998"/>
    <w:rPr>
      <w:rFonts w:ascii="Symbol" w:hAnsi="Symbol"/>
    </w:rPr>
  </w:style>
  <w:style w:type="character" w:customStyle="1" w:styleId="WW8Num9z1">
    <w:name w:val="WW8Num9z1"/>
    <w:uiPriority w:val="99"/>
    <w:rsid w:val="00143998"/>
    <w:rPr>
      <w:rFonts w:ascii="Courier New" w:hAnsi="Courier New"/>
    </w:rPr>
  </w:style>
  <w:style w:type="character" w:customStyle="1" w:styleId="WW8Num9z2">
    <w:name w:val="WW8Num9z2"/>
    <w:uiPriority w:val="99"/>
    <w:rsid w:val="00143998"/>
    <w:rPr>
      <w:rFonts w:ascii="Wingdings" w:hAnsi="Wingdings"/>
    </w:rPr>
  </w:style>
  <w:style w:type="character" w:customStyle="1" w:styleId="WW8Num10z0">
    <w:name w:val="WW8Num10z0"/>
    <w:uiPriority w:val="99"/>
    <w:rsid w:val="00143998"/>
    <w:rPr>
      <w:rFonts w:ascii="Symbol" w:hAnsi="Symbol"/>
    </w:rPr>
  </w:style>
  <w:style w:type="character" w:customStyle="1" w:styleId="WW8Num10z1">
    <w:name w:val="WW8Num10z1"/>
    <w:uiPriority w:val="99"/>
    <w:rsid w:val="00143998"/>
    <w:rPr>
      <w:rFonts w:ascii="Courier New" w:hAnsi="Courier New"/>
    </w:rPr>
  </w:style>
  <w:style w:type="character" w:customStyle="1" w:styleId="WW8Num10z2">
    <w:name w:val="WW8Num10z2"/>
    <w:uiPriority w:val="99"/>
    <w:rsid w:val="00143998"/>
    <w:rPr>
      <w:rFonts w:ascii="Wingdings" w:hAnsi="Wingdings"/>
    </w:rPr>
  </w:style>
  <w:style w:type="character" w:customStyle="1" w:styleId="WW8Num11z0">
    <w:name w:val="WW8Num11z0"/>
    <w:uiPriority w:val="99"/>
    <w:rsid w:val="00143998"/>
  </w:style>
  <w:style w:type="character" w:customStyle="1" w:styleId="WW8Num11z1">
    <w:name w:val="WW8Num11z1"/>
    <w:uiPriority w:val="99"/>
    <w:rsid w:val="00143998"/>
  </w:style>
  <w:style w:type="character" w:customStyle="1" w:styleId="WW8Num11z2">
    <w:name w:val="WW8Num11z2"/>
    <w:uiPriority w:val="99"/>
    <w:rsid w:val="00143998"/>
  </w:style>
  <w:style w:type="character" w:customStyle="1" w:styleId="WW8Num11z3">
    <w:name w:val="WW8Num11z3"/>
    <w:uiPriority w:val="99"/>
    <w:rsid w:val="00143998"/>
  </w:style>
  <w:style w:type="character" w:customStyle="1" w:styleId="WW8Num11z4">
    <w:name w:val="WW8Num11z4"/>
    <w:uiPriority w:val="99"/>
    <w:rsid w:val="00143998"/>
  </w:style>
  <w:style w:type="character" w:customStyle="1" w:styleId="WW8Num11z5">
    <w:name w:val="WW8Num11z5"/>
    <w:uiPriority w:val="99"/>
    <w:rsid w:val="00143998"/>
  </w:style>
  <w:style w:type="character" w:customStyle="1" w:styleId="WW8Num11z6">
    <w:name w:val="WW8Num11z6"/>
    <w:uiPriority w:val="99"/>
    <w:rsid w:val="00143998"/>
  </w:style>
  <w:style w:type="character" w:customStyle="1" w:styleId="WW8Num11z7">
    <w:name w:val="WW8Num11z7"/>
    <w:uiPriority w:val="99"/>
    <w:rsid w:val="00143998"/>
  </w:style>
  <w:style w:type="character" w:customStyle="1" w:styleId="WW8Num11z8">
    <w:name w:val="WW8Num11z8"/>
    <w:uiPriority w:val="99"/>
    <w:rsid w:val="00143998"/>
  </w:style>
  <w:style w:type="character" w:customStyle="1" w:styleId="WW8Num12z0">
    <w:name w:val="WW8Num12z0"/>
    <w:uiPriority w:val="99"/>
    <w:rsid w:val="00143998"/>
    <w:rPr>
      <w:color w:val="000000"/>
    </w:rPr>
  </w:style>
  <w:style w:type="character" w:customStyle="1" w:styleId="WW8Num12z1">
    <w:name w:val="WW8Num12z1"/>
    <w:uiPriority w:val="99"/>
    <w:rsid w:val="00143998"/>
  </w:style>
  <w:style w:type="character" w:customStyle="1" w:styleId="WW8Num12z2">
    <w:name w:val="WW8Num12z2"/>
    <w:uiPriority w:val="99"/>
    <w:rsid w:val="00143998"/>
  </w:style>
  <w:style w:type="character" w:customStyle="1" w:styleId="WW8Num12z3">
    <w:name w:val="WW8Num12z3"/>
    <w:uiPriority w:val="99"/>
    <w:rsid w:val="00143998"/>
  </w:style>
  <w:style w:type="character" w:customStyle="1" w:styleId="WW8Num12z4">
    <w:name w:val="WW8Num12z4"/>
    <w:uiPriority w:val="99"/>
    <w:rsid w:val="00143998"/>
  </w:style>
  <w:style w:type="character" w:customStyle="1" w:styleId="WW8Num12z5">
    <w:name w:val="WW8Num12z5"/>
    <w:uiPriority w:val="99"/>
    <w:rsid w:val="00143998"/>
  </w:style>
  <w:style w:type="character" w:customStyle="1" w:styleId="WW8Num12z6">
    <w:name w:val="WW8Num12z6"/>
    <w:uiPriority w:val="99"/>
    <w:rsid w:val="00143998"/>
  </w:style>
  <w:style w:type="character" w:customStyle="1" w:styleId="WW8Num12z7">
    <w:name w:val="WW8Num12z7"/>
    <w:uiPriority w:val="99"/>
    <w:rsid w:val="00143998"/>
  </w:style>
  <w:style w:type="character" w:customStyle="1" w:styleId="WW8Num12z8">
    <w:name w:val="WW8Num12z8"/>
    <w:uiPriority w:val="99"/>
    <w:rsid w:val="00143998"/>
  </w:style>
  <w:style w:type="character" w:customStyle="1" w:styleId="WW8Num13z0">
    <w:name w:val="WW8Num13z0"/>
    <w:uiPriority w:val="99"/>
    <w:rsid w:val="00143998"/>
  </w:style>
  <w:style w:type="character" w:customStyle="1" w:styleId="WW8Num13z1">
    <w:name w:val="WW8Num13z1"/>
    <w:uiPriority w:val="99"/>
    <w:rsid w:val="00143998"/>
  </w:style>
  <w:style w:type="character" w:customStyle="1" w:styleId="WW8Num13z2">
    <w:name w:val="WW8Num13z2"/>
    <w:uiPriority w:val="99"/>
    <w:rsid w:val="00143998"/>
  </w:style>
  <w:style w:type="character" w:customStyle="1" w:styleId="WW8Num13z3">
    <w:name w:val="WW8Num13z3"/>
    <w:uiPriority w:val="99"/>
    <w:rsid w:val="00143998"/>
  </w:style>
  <w:style w:type="character" w:customStyle="1" w:styleId="WW8Num13z4">
    <w:name w:val="WW8Num13z4"/>
    <w:uiPriority w:val="99"/>
    <w:rsid w:val="00143998"/>
  </w:style>
  <w:style w:type="character" w:customStyle="1" w:styleId="WW8Num13z5">
    <w:name w:val="WW8Num13z5"/>
    <w:uiPriority w:val="99"/>
    <w:rsid w:val="00143998"/>
  </w:style>
  <w:style w:type="character" w:customStyle="1" w:styleId="WW8Num13z6">
    <w:name w:val="WW8Num13z6"/>
    <w:uiPriority w:val="99"/>
    <w:rsid w:val="00143998"/>
  </w:style>
  <w:style w:type="character" w:customStyle="1" w:styleId="WW8Num13z7">
    <w:name w:val="WW8Num13z7"/>
    <w:uiPriority w:val="99"/>
    <w:rsid w:val="00143998"/>
  </w:style>
  <w:style w:type="character" w:customStyle="1" w:styleId="WW8Num13z8">
    <w:name w:val="WW8Num13z8"/>
    <w:uiPriority w:val="99"/>
    <w:rsid w:val="00143998"/>
  </w:style>
  <w:style w:type="character" w:customStyle="1" w:styleId="WW8Num14z0">
    <w:name w:val="WW8Num14z0"/>
    <w:uiPriority w:val="99"/>
    <w:rsid w:val="00143998"/>
    <w:rPr>
      <w:rFonts w:ascii="Symbol" w:hAnsi="Symbol"/>
      <w:color w:val="000000"/>
    </w:rPr>
  </w:style>
  <w:style w:type="character" w:customStyle="1" w:styleId="WW8Num14z1">
    <w:name w:val="WW8Num14z1"/>
    <w:uiPriority w:val="99"/>
    <w:rsid w:val="00143998"/>
    <w:rPr>
      <w:rFonts w:ascii="Courier New" w:hAnsi="Courier New"/>
    </w:rPr>
  </w:style>
  <w:style w:type="character" w:customStyle="1" w:styleId="WW8Num14z2">
    <w:name w:val="WW8Num14z2"/>
    <w:uiPriority w:val="99"/>
    <w:rsid w:val="00143998"/>
    <w:rPr>
      <w:rFonts w:ascii="Wingdings" w:hAnsi="Wingdings"/>
    </w:rPr>
  </w:style>
  <w:style w:type="character" w:customStyle="1" w:styleId="WW8Num15z0">
    <w:name w:val="WW8Num15z0"/>
    <w:uiPriority w:val="99"/>
    <w:rsid w:val="00143998"/>
    <w:rPr>
      <w:rFonts w:ascii="Symbol" w:hAnsi="Symbol"/>
    </w:rPr>
  </w:style>
  <w:style w:type="character" w:customStyle="1" w:styleId="WW8Num15z1">
    <w:name w:val="WW8Num15z1"/>
    <w:uiPriority w:val="99"/>
    <w:rsid w:val="00143998"/>
    <w:rPr>
      <w:rFonts w:ascii="Courier New" w:hAnsi="Courier New"/>
    </w:rPr>
  </w:style>
  <w:style w:type="character" w:customStyle="1" w:styleId="WW8Num15z2">
    <w:name w:val="WW8Num15z2"/>
    <w:uiPriority w:val="99"/>
    <w:rsid w:val="00143998"/>
    <w:rPr>
      <w:rFonts w:ascii="Wingdings" w:hAnsi="Wingdings"/>
    </w:rPr>
  </w:style>
  <w:style w:type="character" w:customStyle="1" w:styleId="11">
    <w:name w:val="Основной шрифт абзаца1"/>
    <w:uiPriority w:val="99"/>
    <w:rsid w:val="00143998"/>
  </w:style>
  <w:style w:type="character" w:styleId="a4">
    <w:name w:val="page number"/>
    <w:basedOn w:val="11"/>
    <w:uiPriority w:val="99"/>
    <w:rsid w:val="00143998"/>
    <w:rPr>
      <w:rFonts w:cs="Times New Roman"/>
    </w:rPr>
  </w:style>
  <w:style w:type="character" w:customStyle="1" w:styleId="8">
    <w:name w:val="Знак Знак8"/>
    <w:basedOn w:val="11"/>
    <w:uiPriority w:val="99"/>
    <w:rsid w:val="00143998"/>
    <w:rPr>
      <w:rFonts w:cs="Times New Roman"/>
      <w:sz w:val="24"/>
      <w:szCs w:val="24"/>
      <w:lang w:val="ru-RU" w:bidi="ar-SA"/>
    </w:rPr>
  </w:style>
  <w:style w:type="character" w:styleId="a5">
    <w:name w:val="Strong"/>
    <w:basedOn w:val="11"/>
    <w:uiPriority w:val="99"/>
    <w:qFormat/>
    <w:rsid w:val="00143998"/>
    <w:rPr>
      <w:rFonts w:cs="Times New Roman"/>
      <w:b/>
      <w:bCs/>
    </w:rPr>
  </w:style>
  <w:style w:type="character" w:customStyle="1" w:styleId="a6">
    <w:name w:val="Гипертекстовая ссылка"/>
    <w:basedOn w:val="11"/>
    <w:uiPriority w:val="99"/>
    <w:rsid w:val="00143998"/>
    <w:rPr>
      <w:rFonts w:cs="Times New Roman"/>
      <w:color w:val="106BBE"/>
    </w:rPr>
  </w:style>
  <w:style w:type="character" w:customStyle="1" w:styleId="a7">
    <w:name w:val="Активная гиперссылка"/>
    <w:basedOn w:val="a6"/>
    <w:uiPriority w:val="99"/>
    <w:rsid w:val="00143998"/>
    <w:rPr>
      <w:u w:val="single"/>
    </w:rPr>
  </w:style>
  <w:style w:type="character" w:styleId="a8">
    <w:name w:val="Hyperlink"/>
    <w:basedOn w:val="11"/>
    <w:uiPriority w:val="99"/>
    <w:rsid w:val="00143998"/>
    <w:rPr>
      <w:rFonts w:cs="Times New Roman"/>
      <w:color w:val="0000FF"/>
      <w:u w:val="single"/>
    </w:rPr>
  </w:style>
  <w:style w:type="paragraph" w:customStyle="1" w:styleId="a9">
    <w:name w:val="Заголовок"/>
    <w:basedOn w:val="a"/>
    <w:next w:val="a0"/>
    <w:uiPriority w:val="99"/>
    <w:rsid w:val="00143998"/>
    <w:pPr>
      <w:keepNext/>
      <w:spacing w:before="240" w:after="120"/>
    </w:pPr>
    <w:rPr>
      <w:rFonts w:ascii="Liberation Sans" w:eastAsia="Microsoft YaHei" w:hAnsi="Liberation Sans" w:cs="Lucida Sans"/>
      <w:sz w:val="28"/>
      <w:szCs w:val="28"/>
    </w:rPr>
  </w:style>
  <w:style w:type="paragraph" w:styleId="a0">
    <w:name w:val="Body Text"/>
    <w:basedOn w:val="a"/>
    <w:link w:val="aa"/>
    <w:uiPriority w:val="99"/>
    <w:rsid w:val="00143998"/>
    <w:pPr>
      <w:spacing w:after="140" w:line="276" w:lineRule="auto"/>
    </w:pPr>
  </w:style>
  <w:style w:type="character" w:customStyle="1" w:styleId="aa">
    <w:name w:val="Основной текст Знак"/>
    <w:basedOn w:val="a1"/>
    <w:link w:val="a0"/>
    <w:uiPriority w:val="99"/>
    <w:semiHidden/>
    <w:rsid w:val="00C248AA"/>
    <w:rPr>
      <w:sz w:val="24"/>
      <w:szCs w:val="24"/>
      <w:lang w:eastAsia="zh-CN"/>
    </w:rPr>
  </w:style>
  <w:style w:type="paragraph" w:styleId="ab">
    <w:name w:val="List"/>
    <w:basedOn w:val="a0"/>
    <w:uiPriority w:val="99"/>
    <w:rsid w:val="00143998"/>
    <w:rPr>
      <w:rFonts w:cs="Lucida Sans"/>
    </w:rPr>
  </w:style>
  <w:style w:type="paragraph" w:styleId="ac">
    <w:name w:val="caption"/>
    <w:basedOn w:val="a"/>
    <w:uiPriority w:val="99"/>
    <w:qFormat/>
    <w:rsid w:val="00143998"/>
    <w:pPr>
      <w:suppressLineNumbers/>
      <w:spacing w:before="120" w:after="120"/>
    </w:pPr>
    <w:rPr>
      <w:rFonts w:cs="Lucida Sans"/>
      <w:i/>
      <w:iCs/>
    </w:rPr>
  </w:style>
  <w:style w:type="paragraph" w:customStyle="1" w:styleId="12">
    <w:name w:val="Указатель1"/>
    <w:basedOn w:val="a"/>
    <w:uiPriority w:val="99"/>
    <w:rsid w:val="00143998"/>
    <w:pPr>
      <w:suppressLineNumbers/>
    </w:pPr>
    <w:rPr>
      <w:rFonts w:cs="Lucida Sans"/>
    </w:rPr>
  </w:style>
  <w:style w:type="paragraph" w:customStyle="1" w:styleId="13">
    <w:name w:val="Знак1 Знак Знак Знак"/>
    <w:basedOn w:val="a"/>
    <w:uiPriority w:val="99"/>
    <w:rsid w:val="00143998"/>
    <w:rPr>
      <w:rFonts w:ascii="Verdana" w:hAnsi="Verdana" w:cs="Verdana"/>
      <w:sz w:val="20"/>
      <w:szCs w:val="20"/>
      <w:lang w:val="en-US"/>
    </w:rPr>
  </w:style>
  <w:style w:type="paragraph" w:customStyle="1" w:styleId="ConsPlusNormal">
    <w:name w:val="ConsPlusNormal"/>
    <w:uiPriority w:val="99"/>
    <w:rsid w:val="00143998"/>
    <w:pPr>
      <w:widowControl w:val="0"/>
      <w:suppressAutoHyphens/>
      <w:autoSpaceDE w:val="0"/>
      <w:ind w:firstLine="720"/>
    </w:pPr>
    <w:rPr>
      <w:rFonts w:ascii="Arial" w:hAnsi="Arial" w:cs="Arial"/>
      <w:lang w:eastAsia="zh-CN"/>
    </w:rPr>
  </w:style>
  <w:style w:type="paragraph" w:styleId="ad">
    <w:name w:val="footer"/>
    <w:basedOn w:val="a"/>
    <w:link w:val="ae"/>
    <w:uiPriority w:val="99"/>
    <w:rsid w:val="00143998"/>
    <w:pPr>
      <w:tabs>
        <w:tab w:val="center" w:pos="4677"/>
        <w:tab w:val="right" w:pos="9355"/>
      </w:tabs>
    </w:pPr>
  </w:style>
  <w:style w:type="character" w:customStyle="1" w:styleId="ae">
    <w:name w:val="Нижний колонтитул Знак"/>
    <w:basedOn w:val="a1"/>
    <w:link w:val="ad"/>
    <w:uiPriority w:val="99"/>
    <w:semiHidden/>
    <w:rsid w:val="00C248AA"/>
    <w:rPr>
      <w:sz w:val="24"/>
      <w:szCs w:val="24"/>
      <w:lang w:eastAsia="zh-CN"/>
    </w:rPr>
  </w:style>
  <w:style w:type="paragraph" w:customStyle="1" w:styleId="af">
    <w:name w:val="Знак Знак Знак Знак"/>
    <w:basedOn w:val="a"/>
    <w:uiPriority w:val="99"/>
    <w:rsid w:val="00143998"/>
    <w:rPr>
      <w:rFonts w:ascii="Verdana" w:hAnsi="Verdana" w:cs="Verdana"/>
      <w:sz w:val="20"/>
      <w:szCs w:val="20"/>
      <w:lang w:val="en-US"/>
    </w:rPr>
  </w:style>
  <w:style w:type="paragraph" w:styleId="af0">
    <w:name w:val="Body Text Indent"/>
    <w:basedOn w:val="a"/>
    <w:link w:val="af1"/>
    <w:uiPriority w:val="99"/>
    <w:rsid w:val="00143998"/>
    <w:pPr>
      <w:autoSpaceDE w:val="0"/>
      <w:spacing w:after="120"/>
      <w:ind w:left="283"/>
    </w:pPr>
  </w:style>
  <w:style w:type="character" w:customStyle="1" w:styleId="af1">
    <w:name w:val="Основной текст с отступом Знак"/>
    <w:basedOn w:val="a1"/>
    <w:link w:val="af0"/>
    <w:uiPriority w:val="99"/>
    <w:semiHidden/>
    <w:rsid w:val="00C248AA"/>
    <w:rPr>
      <w:sz w:val="24"/>
      <w:szCs w:val="24"/>
      <w:lang w:eastAsia="zh-CN"/>
    </w:rPr>
  </w:style>
  <w:style w:type="paragraph" w:customStyle="1" w:styleId="14">
    <w:name w:val="Знак Знак Знак1 Знак"/>
    <w:basedOn w:val="a"/>
    <w:uiPriority w:val="99"/>
    <w:rsid w:val="00143998"/>
    <w:pPr>
      <w:spacing w:after="160" w:line="240" w:lineRule="exact"/>
    </w:pPr>
    <w:rPr>
      <w:rFonts w:ascii="Verdana" w:hAnsi="Verdana" w:cs="Verdana"/>
      <w:sz w:val="20"/>
      <w:szCs w:val="20"/>
      <w:lang w:val="en-US"/>
    </w:rPr>
  </w:style>
  <w:style w:type="paragraph" w:customStyle="1" w:styleId="Default">
    <w:name w:val="Default"/>
    <w:uiPriority w:val="99"/>
    <w:rsid w:val="00143998"/>
    <w:pPr>
      <w:suppressAutoHyphens/>
      <w:autoSpaceDE w:val="0"/>
    </w:pPr>
    <w:rPr>
      <w:color w:val="000000"/>
      <w:sz w:val="24"/>
      <w:szCs w:val="24"/>
      <w:lang w:eastAsia="zh-CN"/>
    </w:rPr>
  </w:style>
  <w:style w:type="paragraph" w:styleId="af2">
    <w:name w:val="Balloon Text"/>
    <w:basedOn w:val="a"/>
    <w:link w:val="af3"/>
    <w:uiPriority w:val="99"/>
    <w:rsid w:val="00143998"/>
    <w:rPr>
      <w:rFonts w:ascii="Tahoma" w:hAnsi="Tahoma" w:cs="Tahoma"/>
      <w:sz w:val="16"/>
      <w:szCs w:val="16"/>
    </w:rPr>
  </w:style>
  <w:style w:type="character" w:customStyle="1" w:styleId="af3">
    <w:name w:val="Текст выноски Знак"/>
    <w:basedOn w:val="a1"/>
    <w:link w:val="af2"/>
    <w:uiPriority w:val="99"/>
    <w:semiHidden/>
    <w:rsid w:val="00C248AA"/>
    <w:rPr>
      <w:sz w:val="0"/>
      <w:szCs w:val="0"/>
      <w:lang w:eastAsia="zh-CN"/>
    </w:rPr>
  </w:style>
  <w:style w:type="paragraph" w:styleId="af4">
    <w:name w:val="Normal (Web)"/>
    <w:basedOn w:val="a"/>
    <w:uiPriority w:val="99"/>
    <w:rsid w:val="00143998"/>
    <w:pPr>
      <w:spacing w:before="280" w:after="119"/>
    </w:pPr>
    <w:rPr>
      <w:color w:val="000000"/>
    </w:rPr>
  </w:style>
  <w:style w:type="paragraph" w:customStyle="1" w:styleId="af5">
    <w:name w:val="Содержимое таблицы"/>
    <w:basedOn w:val="a"/>
    <w:uiPriority w:val="99"/>
    <w:rsid w:val="00143998"/>
    <w:pPr>
      <w:suppressLineNumbers/>
    </w:pPr>
  </w:style>
  <w:style w:type="paragraph" w:customStyle="1" w:styleId="af6">
    <w:name w:val="Заголовок таблицы"/>
    <w:basedOn w:val="af5"/>
    <w:uiPriority w:val="99"/>
    <w:rsid w:val="00143998"/>
    <w:pPr>
      <w:jc w:val="center"/>
    </w:pPr>
    <w:rPr>
      <w:b/>
      <w:bCs/>
    </w:rPr>
  </w:style>
  <w:style w:type="paragraph" w:customStyle="1" w:styleId="af7">
    <w:name w:val="Содержимое врезки"/>
    <w:basedOn w:val="a"/>
    <w:uiPriority w:val="99"/>
    <w:rsid w:val="00143998"/>
  </w:style>
  <w:style w:type="character" w:customStyle="1" w:styleId="fontstyle01">
    <w:name w:val="fontstyle01"/>
    <w:basedOn w:val="a1"/>
    <w:uiPriority w:val="99"/>
    <w:rsid w:val="000C73A4"/>
    <w:rPr>
      <w:rFonts w:ascii="Times New Roman" w:hAnsi="Times New Roman" w:cs="Times New Roman"/>
      <w:color w:val="000000"/>
      <w:sz w:val="28"/>
      <w:szCs w:val="28"/>
    </w:rPr>
  </w:style>
  <w:style w:type="paragraph" w:customStyle="1" w:styleId="western">
    <w:name w:val="western"/>
    <w:basedOn w:val="a"/>
    <w:uiPriority w:val="99"/>
    <w:rsid w:val="00C9015B"/>
    <w:pPr>
      <w:suppressAutoHyphens w:val="0"/>
      <w:spacing w:before="100" w:beforeAutospacing="1" w:after="142" w:line="276" w:lineRule="auto"/>
    </w:pPr>
    <w:rPr>
      <w:rFonts w:ascii="Calibri" w:hAnsi="Calibri" w:cs="Calibri"/>
      <w:color w:val="000000"/>
      <w:sz w:val="22"/>
      <w:szCs w:val="22"/>
      <w:lang w:eastAsia="ru-RU"/>
    </w:rPr>
  </w:style>
  <w:style w:type="paragraph" w:styleId="af8">
    <w:name w:val="header"/>
    <w:basedOn w:val="a"/>
    <w:link w:val="af9"/>
    <w:uiPriority w:val="99"/>
    <w:rsid w:val="00BB7C78"/>
    <w:pPr>
      <w:tabs>
        <w:tab w:val="center" w:pos="4677"/>
        <w:tab w:val="right" w:pos="9355"/>
      </w:tabs>
    </w:pPr>
  </w:style>
  <w:style w:type="character" w:customStyle="1" w:styleId="af9">
    <w:name w:val="Верхний колонтитул Знак"/>
    <w:basedOn w:val="a1"/>
    <w:link w:val="af8"/>
    <w:uiPriority w:val="99"/>
    <w:locked/>
    <w:rsid w:val="00BB7C78"/>
    <w:rPr>
      <w:rFonts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688873144">
      <w:marLeft w:val="0"/>
      <w:marRight w:val="0"/>
      <w:marTop w:val="0"/>
      <w:marBottom w:val="0"/>
      <w:divBdr>
        <w:top w:val="none" w:sz="0" w:space="0" w:color="auto"/>
        <w:left w:val="none" w:sz="0" w:space="0" w:color="auto"/>
        <w:bottom w:val="none" w:sz="0" w:space="0" w:color="auto"/>
        <w:right w:val="none" w:sz="0" w:space="0" w:color="auto"/>
      </w:divBdr>
    </w:div>
    <w:div w:id="1688873145">
      <w:marLeft w:val="0"/>
      <w:marRight w:val="0"/>
      <w:marTop w:val="0"/>
      <w:marBottom w:val="0"/>
      <w:divBdr>
        <w:top w:val="none" w:sz="0" w:space="0" w:color="auto"/>
        <w:left w:val="none" w:sz="0" w:space="0" w:color="auto"/>
        <w:bottom w:val="none" w:sz="0" w:space="0" w:color="auto"/>
        <w:right w:val="none" w:sz="0" w:space="0" w:color="auto"/>
      </w:divBdr>
    </w:div>
    <w:div w:id="1688873146">
      <w:marLeft w:val="0"/>
      <w:marRight w:val="0"/>
      <w:marTop w:val="0"/>
      <w:marBottom w:val="0"/>
      <w:divBdr>
        <w:top w:val="none" w:sz="0" w:space="0" w:color="auto"/>
        <w:left w:val="none" w:sz="0" w:space="0" w:color="auto"/>
        <w:bottom w:val="none" w:sz="0" w:space="0" w:color="auto"/>
        <w:right w:val="none" w:sz="0" w:space="0" w:color="auto"/>
      </w:divBdr>
    </w:div>
    <w:div w:id="1688873147">
      <w:marLeft w:val="0"/>
      <w:marRight w:val="0"/>
      <w:marTop w:val="0"/>
      <w:marBottom w:val="0"/>
      <w:divBdr>
        <w:top w:val="none" w:sz="0" w:space="0" w:color="auto"/>
        <w:left w:val="none" w:sz="0" w:space="0" w:color="auto"/>
        <w:bottom w:val="none" w:sz="0" w:space="0" w:color="auto"/>
        <w:right w:val="none" w:sz="0" w:space="0" w:color="auto"/>
      </w:divBdr>
    </w:div>
    <w:div w:id="1688873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hyperlink" Target="http://ivo.garant.ru/document?id=12038291&amp;sub=16"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id=12038291&amp;sub=15"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http://docs.cntd.ru/document/556184998"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ivo.garant.ru/document?id=12038291&amp;sub=51"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7574</Words>
  <Characters>43177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Муниципальная целевая программа "Обеспечение жильем молодых семей"</vt:lpstr>
    </vt:vector>
  </TitlesOfParts>
  <Company>Reanimator Extreme Edition</Company>
  <LinksUpToDate>false</LinksUpToDate>
  <CharactersWithSpaces>50650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целевая программа "Обеспечение жильем молодых семей"</dc:title>
  <dc:creator>makadmin</dc:creator>
  <cp:lastModifiedBy>Пользователь Windows</cp:lastModifiedBy>
  <cp:revision>2</cp:revision>
  <cp:lastPrinted>2023-05-30T09:46:00Z</cp:lastPrinted>
  <dcterms:created xsi:type="dcterms:W3CDTF">2026-02-26T05:35:00Z</dcterms:created>
  <dcterms:modified xsi:type="dcterms:W3CDTF">2026-02-26T05:35:00Z</dcterms:modified>
</cp:coreProperties>
</file>